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175F3" w14:textId="77777777" w:rsidR="00F64532" w:rsidRPr="00C41EF5" w:rsidRDefault="00F64532" w:rsidP="00243D05">
      <w:pPr>
        <w:snapToGrid w:val="0"/>
        <w:spacing w:afterLines="50" w:after="156"/>
        <w:jc w:val="center"/>
        <w:rPr>
          <w:rFonts w:ascii="Times New Roman" w:eastAsia="方正小标宋_GBK" w:hAnsi="Times New Roman" w:cs="Times New Roman"/>
          <w:b/>
          <w:bCs/>
          <w:sz w:val="28"/>
          <w:szCs w:val="28"/>
        </w:rPr>
      </w:pPr>
    </w:p>
    <w:p w14:paraId="3865FD77" w14:textId="5EE8C349" w:rsidR="00351C5E" w:rsidRDefault="00CD5B0E" w:rsidP="00351C5E">
      <w:pPr>
        <w:widowControl/>
        <w:adjustRightInd w:val="0"/>
        <w:snapToGrid w:val="0"/>
        <w:jc w:val="center"/>
        <w:rPr>
          <w:rFonts w:ascii="Times New Roman" w:eastAsia="方正小标宋_GBK" w:hAnsi="Times New Roman" w:cs="Times New Roman"/>
          <w:b/>
          <w:bCs/>
          <w:sz w:val="24"/>
        </w:rPr>
      </w:pPr>
      <w:r w:rsidRPr="002A6A5A">
        <w:rPr>
          <w:rFonts w:ascii="Times New Roman" w:eastAsia="方正小标宋_GBK" w:hAnsi="Times New Roman" w:cs="Times New Roman"/>
          <w:b/>
          <w:bCs/>
          <w:sz w:val="24"/>
        </w:rPr>
        <w:t xml:space="preserve">Report </w:t>
      </w:r>
      <w:r w:rsidR="00B93FB1" w:rsidRPr="002A6A5A">
        <w:rPr>
          <w:rFonts w:ascii="Times New Roman" w:eastAsia="方正小标宋_GBK" w:hAnsi="Times New Roman" w:cs="Times New Roman"/>
          <w:b/>
          <w:bCs/>
          <w:sz w:val="24"/>
        </w:rPr>
        <w:t xml:space="preserve">and decisions </w:t>
      </w:r>
      <w:r w:rsidRPr="002A6A5A">
        <w:rPr>
          <w:rFonts w:ascii="Times New Roman" w:eastAsia="方正小标宋_GBK" w:hAnsi="Times New Roman" w:cs="Times New Roman"/>
          <w:b/>
          <w:bCs/>
          <w:sz w:val="24"/>
        </w:rPr>
        <w:t>of the 1st</w:t>
      </w:r>
      <w:r w:rsidR="003816F1" w:rsidRPr="002A6A5A">
        <w:rPr>
          <w:rFonts w:ascii="Times New Roman" w:eastAsia="方正小标宋_GBK" w:hAnsi="Times New Roman" w:cs="Times New Roman"/>
          <w:b/>
          <w:bCs/>
          <w:sz w:val="24"/>
        </w:rPr>
        <w:t xml:space="preserve"> </w:t>
      </w:r>
      <w:r w:rsidR="00996EF9" w:rsidRPr="002A6A5A">
        <w:rPr>
          <w:rFonts w:ascii="Times New Roman" w:eastAsia="方正小标宋_GBK" w:hAnsi="Times New Roman" w:cs="Times New Roman" w:hint="eastAsia"/>
          <w:b/>
          <w:bCs/>
          <w:sz w:val="24"/>
        </w:rPr>
        <w:t>M</w:t>
      </w:r>
      <w:r w:rsidR="003816F1" w:rsidRPr="002A6A5A">
        <w:rPr>
          <w:rFonts w:ascii="Times New Roman" w:eastAsia="方正小标宋_GBK" w:hAnsi="Times New Roman" w:cs="Times New Roman"/>
          <w:b/>
          <w:bCs/>
          <w:sz w:val="24"/>
        </w:rPr>
        <w:t>eeting of the Council</w:t>
      </w:r>
    </w:p>
    <w:p w14:paraId="1558826D" w14:textId="77777777" w:rsidR="00701649" w:rsidRPr="00C41EF5" w:rsidRDefault="00701649" w:rsidP="00351C5E">
      <w:pPr>
        <w:widowControl/>
        <w:spacing w:afterLines="50" w:after="156"/>
        <w:rPr>
          <w:rFonts w:ascii="Times New Roman" w:eastAsia="方正小标宋_GBK" w:hAnsi="Times New Roman" w:cs="Times New Roman"/>
          <w:b/>
          <w:bCs/>
          <w:sz w:val="28"/>
          <w:szCs w:val="28"/>
        </w:rPr>
      </w:pPr>
    </w:p>
    <w:p w14:paraId="66DEAB08" w14:textId="77777777" w:rsidR="00C87BDD" w:rsidRPr="00C41EF5" w:rsidRDefault="00C87BDD" w:rsidP="00522AFC">
      <w:pPr>
        <w:snapToGrid w:val="0"/>
        <w:spacing w:afterLines="50" w:after="156"/>
        <w:rPr>
          <w:rFonts w:ascii="Times New Roman" w:eastAsia="方正小标宋_GBK" w:hAnsi="Times New Roman" w:cs="Times New Roman"/>
          <w:b/>
          <w:bCs/>
          <w:sz w:val="24"/>
        </w:rPr>
      </w:pPr>
      <w:r w:rsidRPr="00C41EF5">
        <w:rPr>
          <w:rFonts w:ascii="Times New Roman" w:eastAsia="方正小标宋_GBK" w:hAnsi="Times New Roman" w:cs="Times New Roman"/>
          <w:b/>
          <w:bCs/>
          <w:sz w:val="24"/>
        </w:rPr>
        <w:t>Sunday 26 July 2026</w:t>
      </w:r>
    </w:p>
    <w:p w14:paraId="4025B6F8" w14:textId="5BCD053D" w:rsidR="00B9160E" w:rsidRPr="00C41EF5" w:rsidRDefault="00C87BDD" w:rsidP="00522AFC">
      <w:pPr>
        <w:snapToGrid w:val="0"/>
        <w:spacing w:afterLines="50" w:after="156"/>
        <w:rPr>
          <w:rFonts w:ascii="Times New Roman" w:eastAsia="方正小标宋_GBK" w:hAnsi="Times New Roman" w:cs="Times New Roman"/>
          <w:b/>
          <w:bCs/>
          <w:sz w:val="24"/>
        </w:rPr>
      </w:pPr>
      <w:r w:rsidRPr="00C41EF5">
        <w:rPr>
          <w:rFonts w:ascii="Times New Roman" w:eastAsia="方正小标宋_GBK" w:hAnsi="Times New Roman" w:cs="Times New Roman"/>
          <w:b/>
          <w:bCs/>
          <w:sz w:val="24"/>
        </w:rPr>
        <w:t xml:space="preserve">09:00 – </w:t>
      </w:r>
      <w:r w:rsidR="002D584C" w:rsidRPr="00C41EF5">
        <w:rPr>
          <w:rFonts w:ascii="Times New Roman" w:eastAsia="方正小标宋_GBK" w:hAnsi="Times New Roman" w:cs="Times New Roman"/>
          <w:b/>
          <w:bCs/>
          <w:sz w:val="24"/>
        </w:rPr>
        <w:t>09</w:t>
      </w:r>
      <w:r w:rsidRPr="00C41EF5">
        <w:rPr>
          <w:rFonts w:ascii="Times New Roman" w:eastAsia="方正小标宋_GBK" w:hAnsi="Times New Roman" w:cs="Times New Roman"/>
          <w:b/>
          <w:bCs/>
          <w:sz w:val="24"/>
        </w:rPr>
        <w:t>:</w:t>
      </w:r>
      <w:r w:rsidR="003275EC">
        <w:rPr>
          <w:rFonts w:ascii="Times New Roman" w:eastAsia="方正小标宋_GBK" w:hAnsi="Times New Roman" w:cs="Times New Roman" w:hint="eastAsia"/>
          <w:b/>
          <w:bCs/>
          <w:sz w:val="24"/>
        </w:rPr>
        <w:t>45</w:t>
      </w:r>
      <w:r w:rsidRPr="00C41EF5">
        <w:rPr>
          <w:rFonts w:ascii="Times New Roman" w:eastAsia="方正小标宋_GBK" w:hAnsi="Times New Roman" w:cs="Times New Roman"/>
          <w:b/>
          <w:bCs/>
          <w:sz w:val="24"/>
        </w:rPr>
        <w:t xml:space="preserve"> </w:t>
      </w:r>
      <w:r w:rsidR="0070515C" w:rsidRPr="00C41EF5">
        <w:rPr>
          <w:rFonts w:ascii="Times New Roman" w:eastAsia="方正小标宋_GBK" w:hAnsi="Times New Roman" w:cs="Times New Roman"/>
          <w:b/>
          <w:bCs/>
          <w:sz w:val="24"/>
        </w:rPr>
        <w:tab/>
      </w:r>
      <w:r w:rsidRPr="00C41EF5">
        <w:rPr>
          <w:rFonts w:ascii="Times New Roman" w:eastAsia="方正小标宋_GBK" w:hAnsi="Times New Roman" w:cs="Times New Roman"/>
          <w:b/>
          <w:bCs/>
          <w:sz w:val="24"/>
        </w:rPr>
        <w:t>Opening of the meeting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4"/>
      </w:tblGrid>
      <w:tr w:rsidR="00A435BF" w:rsidRPr="00C41EF5" w14:paraId="6436120E" w14:textId="77777777" w:rsidTr="000B2279">
        <w:trPr>
          <w:trHeight w:val="382"/>
          <w:jc w:val="center"/>
        </w:trPr>
        <w:tc>
          <w:tcPr>
            <w:tcW w:w="8834" w:type="dxa"/>
            <w:vAlign w:val="center"/>
            <w:hideMark/>
          </w:tcPr>
          <w:p w14:paraId="1A4BACEF" w14:textId="3A84BFA4" w:rsidR="00A435BF" w:rsidRPr="00632423" w:rsidRDefault="00A435BF" w:rsidP="00243D05">
            <w:pPr>
              <w:snapToGrid w:val="0"/>
              <w:rPr>
                <w:rFonts w:ascii="Times New Roman" w:hAnsi="Times New Roman" w:cs="Times New Roman"/>
                <w:sz w:val="24"/>
              </w:rPr>
            </w:pPr>
            <w:r w:rsidRPr="00632423">
              <w:rPr>
                <w:rFonts w:ascii="Times New Roman" w:eastAsia="方正小标宋_GBK" w:hAnsi="Times New Roman" w:cs="Times New Roman"/>
                <w:sz w:val="24"/>
              </w:rPr>
              <w:t>Agenda item 1:</w:t>
            </w:r>
            <w:r w:rsidRPr="00632423">
              <w:rPr>
                <w:rFonts w:ascii="Times New Roman" w:eastAsia="方正小标宋_GBK" w:hAnsi="Times New Roman" w:cs="Times New Roman"/>
                <w:sz w:val="24"/>
              </w:rPr>
              <w:tab/>
              <w:t xml:space="preserve">Opening </w:t>
            </w:r>
            <w:r w:rsidR="00481376" w:rsidRPr="00632423">
              <w:rPr>
                <w:rFonts w:ascii="Times New Roman" w:eastAsia="方正小标宋_GBK" w:hAnsi="Times New Roman" w:cs="Times New Roman"/>
                <w:sz w:val="24"/>
              </w:rPr>
              <w:t>of the meeting</w:t>
            </w:r>
          </w:p>
        </w:tc>
      </w:tr>
    </w:tbl>
    <w:p w14:paraId="72603FA9" w14:textId="77777777" w:rsidR="000B2279" w:rsidRPr="00632423" w:rsidRDefault="000B2279" w:rsidP="000B2279">
      <w:pPr>
        <w:snapToGrid w:val="0"/>
        <w:spacing w:afterLines="50" w:after="156"/>
        <w:rPr>
          <w:rFonts w:ascii="Times New Roman" w:eastAsia="方正小标宋_GBK" w:hAnsi="Times New Roman"/>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4"/>
      </w:tblGrid>
      <w:tr w:rsidR="000B2279" w:rsidRPr="00632423" w14:paraId="0656933F" w14:textId="77777777" w:rsidTr="000E4DA9">
        <w:trPr>
          <w:trHeight w:val="325"/>
          <w:jc w:val="center"/>
        </w:trPr>
        <w:tc>
          <w:tcPr>
            <w:tcW w:w="9602" w:type="dxa"/>
            <w:shd w:val="clear" w:color="auto" w:fill="FFFFFF" w:themeFill="background1"/>
            <w:vAlign w:val="center"/>
            <w:hideMark/>
          </w:tcPr>
          <w:p w14:paraId="71773C70" w14:textId="609356F4" w:rsidR="000B2279" w:rsidRPr="00632423" w:rsidRDefault="000B2279" w:rsidP="000E4DA9">
            <w:pPr>
              <w:snapToGrid w:val="0"/>
              <w:rPr>
                <w:rFonts w:ascii="Times New Roman" w:hAnsi="Times New Roman" w:cs="Times New Roman"/>
                <w:sz w:val="24"/>
              </w:rPr>
            </w:pPr>
            <w:r>
              <w:rPr>
                <w:rFonts w:ascii="Times New Roman" w:eastAsia="方正小标宋_GBK" w:hAnsi="Times New Roman" w:cs="Times New Roman" w:hint="eastAsia"/>
                <w:sz w:val="24"/>
              </w:rPr>
              <w:t>1</w:t>
            </w:r>
            <w:r w:rsidRPr="00632423">
              <w:rPr>
                <w:rFonts w:ascii="Times New Roman" w:eastAsia="方正小标宋_GBK" w:hAnsi="Times New Roman" w:cs="Times New Roman"/>
                <w:sz w:val="24"/>
              </w:rPr>
              <w:t xml:space="preserve">.1: </w:t>
            </w:r>
            <w:r>
              <w:rPr>
                <w:rFonts w:ascii="Times New Roman" w:eastAsia="方正小标宋_GBK" w:hAnsi="Times New Roman" w:cs="Times New Roman" w:hint="eastAsia"/>
                <w:sz w:val="24"/>
              </w:rPr>
              <w:t>Opening statements</w:t>
            </w:r>
          </w:p>
        </w:tc>
      </w:tr>
    </w:tbl>
    <w:p w14:paraId="51C7AF5E" w14:textId="33C365B8" w:rsidR="00701649" w:rsidRPr="00C41EF5" w:rsidRDefault="00701649" w:rsidP="00522AFC">
      <w:pPr>
        <w:snapToGrid w:val="0"/>
        <w:spacing w:afterLines="50" w:after="156"/>
        <w:rPr>
          <w:rFonts w:ascii="Times New Roman" w:eastAsia="方正小标宋_GBK" w:hAnsi="Times New Roman" w:cs="Times New Roman"/>
          <w:b/>
          <w:bCs/>
          <w:sz w:val="24"/>
        </w:rPr>
      </w:pPr>
    </w:p>
    <w:p w14:paraId="67EA34D7" w14:textId="0EA2D26B" w:rsidR="00050902" w:rsidRPr="00243D05" w:rsidRDefault="003275EC" w:rsidP="00522AFC">
      <w:pPr>
        <w:pStyle w:val="af3"/>
        <w:numPr>
          <w:ilvl w:val="0"/>
          <w:numId w:val="2"/>
        </w:numPr>
        <w:adjustRightInd w:val="0"/>
        <w:snapToGrid w:val="0"/>
        <w:spacing w:afterLines="50" w:after="156" w:line="240" w:lineRule="auto"/>
        <w:ind w:left="442" w:hanging="442"/>
        <w:contextualSpacing w:val="0"/>
        <w:rPr>
          <w:rFonts w:ascii="Times New Roman" w:hAnsi="Times New Roman"/>
          <w:sz w:val="24"/>
        </w:rPr>
      </w:pPr>
      <w:r>
        <w:rPr>
          <w:rFonts w:ascii="Times New Roman" w:eastAsiaTheme="minorEastAsia" w:hAnsi="Times New Roman" w:hint="eastAsia"/>
          <w:sz w:val="24"/>
          <w:szCs w:val="24"/>
          <w:lang w:eastAsia="zh-CN"/>
        </w:rPr>
        <w:t xml:space="preserve">Following </w:t>
      </w:r>
      <w:r w:rsidR="0070515C" w:rsidRPr="00C41EF5">
        <w:rPr>
          <w:rFonts w:ascii="Times New Roman" w:hAnsi="Times New Roman"/>
          <w:sz w:val="24"/>
          <w:szCs w:val="24"/>
        </w:rPr>
        <w:t xml:space="preserve">an introductory video highlighting the establishment of the IMC, </w:t>
      </w:r>
      <w:r w:rsidR="00050902" w:rsidRPr="00243D05">
        <w:rPr>
          <w:rFonts w:ascii="Times New Roman" w:hAnsi="Times New Roman"/>
          <w:sz w:val="24"/>
        </w:rPr>
        <w:t xml:space="preserve">Mr. </w:t>
      </w:r>
      <w:r w:rsidR="006F0C86">
        <w:rPr>
          <w:rFonts w:ascii="Times New Roman" w:eastAsiaTheme="minorEastAsia" w:hAnsi="Times New Roman" w:hint="eastAsia"/>
          <w:sz w:val="24"/>
          <w:lang w:eastAsia="zh-CN"/>
        </w:rPr>
        <w:t>Y</w:t>
      </w:r>
      <w:r w:rsidR="006F4E48">
        <w:rPr>
          <w:rFonts w:ascii="Times New Roman" w:eastAsiaTheme="minorEastAsia" w:hAnsi="Times New Roman" w:hint="eastAsia"/>
          <w:sz w:val="24"/>
          <w:lang w:eastAsia="zh-CN"/>
        </w:rPr>
        <w:t>an</w:t>
      </w:r>
      <w:r w:rsidR="006F0C86">
        <w:rPr>
          <w:rFonts w:ascii="Times New Roman" w:eastAsiaTheme="minorEastAsia" w:hAnsi="Times New Roman" w:hint="eastAsia"/>
          <w:sz w:val="24"/>
          <w:lang w:eastAsia="zh-CN"/>
        </w:rPr>
        <w:t xml:space="preserve"> </w:t>
      </w:r>
      <w:r>
        <w:rPr>
          <w:rFonts w:ascii="Times New Roman" w:eastAsiaTheme="minorEastAsia" w:hAnsi="Times New Roman" w:hint="eastAsia"/>
          <w:sz w:val="24"/>
          <w:lang w:eastAsia="zh-CN"/>
        </w:rPr>
        <w:t>Zhen</w:t>
      </w:r>
      <w:r w:rsidR="00050902" w:rsidRPr="00243D05">
        <w:rPr>
          <w:rFonts w:ascii="Times New Roman" w:hAnsi="Times New Roman"/>
          <w:sz w:val="24"/>
        </w:rPr>
        <w:t xml:space="preserve">, </w:t>
      </w:r>
      <w:r w:rsidR="006F0C86">
        <w:rPr>
          <w:rFonts w:ascii="Times New Roman" w:eastAsiaTheme="minorEastAsia" w:hAnsi="Times New Roman" w:hint="eastAsia"/>
          <w:sz w:val="24"/>
          <w:lang w:eastAsia="zh-CN"/>
        </w:rPr>
        <w:t>Vice</w:t>
      </w:r>
      <w:r w:rsidR="00050902" w:rsidRPr="00243D05">
        <w:rPr>
          <w:rFonts w:ascii="Times New Roman" w:hAnsi="Times New Roman"/>
          <w:sz w:val="24"/>
        </w:rPr>
        <w:t xml:space="preserve"> Administrator</w:t>
      </w:r>
      <w:r w:rsidR="0013093A">
        <w:rPr>
          <w:rFonts w:ascii="Times New Roman" w:eastAsiaTheme="minorEastAsia" w:hAnsi="Times New Roman" w:hint="eastAsia"/>
          <w:sz w:val="24"/>
          <w:lang w:eastAsia="zh-CN"/>
        </w:rPr>
        <w:t xml:space="preserve">, </w:t>
      </w:r>
      <w:r w:rsidR="00050902" w:rsidRPr="00243D05">
        <w:rPr>
          <w:rFonts w:ascii="Times New Roman" w:hAnsi="Times New Roman"/>
          <w:sz w:val="24"/>
        </w:rPr>
        <w:t>National Forestry and Grassland Administration</w:t>
      </w:r>
      <w:r w:rsidR="0013093A">
        <w:rPr>
          <w:rFonts w:ascii="Times New Roman" w:eastAsiaTheme="minorEastAsia" w:hAnsi="Times New Roman" w:hint="eastAsia"/>
          <w:sz w:val="24"/>
          <w:lang w:eastAsia="zh-CN"/>
        </w:rPr>
        <w:t xml:space="preserve">, </w:t>
      </w:r>
      <w:r w:rsidR="00050902" w:rsidRPr="00243D05">
        <w:rPr>
          <w:rFonts w:ascii="Times New Roman" w:hAnsi="Times New Roman"/>
          <w:sz w:val="24"/>
        </w:rPr>
        <w:t>China, welcomed delegates and opened the ceremony.</w:t>
      </w:r>
    </w:p>
    <w:p w14:paraId="2ACE48BE" w14:textId="4389B2FD" w:rsidR="0070515C" w:rsidRPr="003275EC" w:rsidRDefault="003275EC" w:rsidP="00243D05">
      <w:pPr>
        <w:pStyle w:val="af3"/>
        <w:numPr>
          <w:ilvl w:val="0"/>
          <w:numId w:val="2"/>
        </w:numPr>
        <w:adjustRightInd w:val="0"/>
        <w:snapToGrid w:val="0"/>
        <w:spacing w:afterLines="50" w:after="156" w:line="240" w:lineRule="auto"/>
        <w:ind w:left="442" w:hanging="442"/>
        <w:contextualSpacing w:val="0"/>
        <w:rPr>
          <w:rFonts w:ascii="Times New Roman" w:hAnsi="Times New Roman"/>
          <w:sz w:val="24"/>
          <w:szCs w:val="24"/>
        </w:rPr>
      </w:pPr>
      <w:r w:rsidRPr="003275EC">
        <w:rPr>
          <w:rFonts w:ascii="Times New Roman" w:eastAsiaTheme="minorEastAsia" w:hAnsi="Times New Roman" w:hint="eastAsia"/>
          <w:sz w:val="24"/>
          <w:szCs w:val="24"/>
          <w:lang w:eastAsia="zh-CN"/>
        </w:rPr>
        <w:t xml:space="preserve">Opening statements were </w:t>
      </w:r>
      <w:r w:rsidR="0070515C" w:rsidRPr="003275EC">
        <w:rPr>
          <w:rFonts w:ascii="Times New Roman" w:hAnsi="Times New Roman"/>
          <w:sz w:val="24"/>
          <w:szCs w:val="24"/>
        </w:rPr>
        <w:t>delivered by:</w:t>
      </w:r>
    </w:p>
    <w:p w14:paraId="74554671" w14:textId="1FA21CF1" w:rsidR="0070515C" w:rsidRPr="00C41EF5" w:rsidRDefault="0070515C" w:rsidP="00243D05">
      <w:pPr>
        <w:pStyle w:val="af3"/>
        <w:numPr>
          <w:ilvl w:val="0"/>
          <w:numId w:val="9"/>
        </w:numPr>
        <w:snapToGrid w:val="0"/>
        <w:spacing w:afterLines="50" w:after="156" w:line="240" w:lineRule="auto"/>
        <w:ind w:left="851"/>
        <w:contextualSpacing w:val="0"/>
        <w:rPr>
          <w:rFonts w:ascii="Times New Roman" w:hAnsi="Times New Roman"/>
          <w:sz w:val="24"/>
          <w:szCs w:val="24"/>
        </w:rPr>
      </w:pPr>
      <w:r w:rsidRPr="00C41EF5">
        <w:rPr>
          <w:rFonts w:ascii="Times New Roman" w:hAnsi="Times New Roman"/>
          <w:sz w:val="24"/>
          <w:szCs w:val="24"/>
        </w:rPr>
        <w:t xml:space="preserve">Mr. </w:t>
      </w:r>
      <w:r w:rsidR="006F0C86">
        <w:rPr>
          <w:rFonts w:ascii="Times New Roman" w:eastAsiaTheme="minorEastAsia" w:hAnsi="Times New Roman" w:hint="eastAsia"/>
          <w:sz w:val="24"/>
          <w:szCs w:val="24"/>
          <w:lang w:eastAsia="zh-CN"/>
        </w:rPr>
        <w:t>J</w:t>
      </w:r>
      <w:r w:rsidR="006F4E48">
        <w:rPr>
          <w:rFonts w:ascii="Times New Roman" w:eastAsiaTheme="minorEastAsia" w:hAnsi="Times New Roman" w:hint="eastAsia"/>
          <w:sz w:val="24"/>
          <w:szCs w:val="24"/>
          <w:lang w:eastAsia="zh-CN"/>
        </w:rPr>
        <w:t>in</w:t>
      </w:r>
      <w:r w:rsidR="006F0C86">
        <w:rPr>
          <w:rFonts w:ascii="Times New Roman" w:eastAsiaTheme="minorEastAsia" w:hAnsi="Times New Roman" w:hint="eastAsia"/>
          <w:sz w:val="24"/>
          <w:szCs w:val="24"/>
          <w:lang w:eastAsia="zh-CN"/>
        </w:rPr>
        <w:t xml:space="preserve"> </w:t>
      </w:r>
      <w:r w:rsidRPr="00C41EF5">
        <w:rPr>
          <w:rFonts w:ascii="Times New Roman" w:hAnsi="Times New Roman"/>
          <w:sz w:val="24"/>
          <w:szCs w:val="24"/>
        </w:rPr>
        <w:t xml:space="preserve">Lei, Standing Committee </w:t>
      </w:r>
      <w:r w:rsidR="0013093A" w:rsidRPr="00C41EF5">
        <w:rPr>
          <w:rFonts w:ascii="Times New Roman" w:hAnsi="Times New Roman"/>
          <w:sz w:val="24"/>
          <w:szCs w:val="24"/>
        </w:rPr>
        <w:t xml:space="preserve">Member </w:t>
      </w:r>
      <w:r w:rsidRPr="00C41EF5">
        <w:rPr>
          <w:rFonts w:ascii="Times New Roman" w:hAnsi="Times New Roman"/>
          <w:sz w:val="24"/>
          <w:szCs w:val="24"/>
        </w:rPr>
        <w:t>of the CPC Guangdong Provincial Committee and Secretary of the CPC Shenzhen Municipal Committee;</w:t>
      </w:r>
    </w:p>
    <w:p w14:paraId="66A8E5CE" w14:textId="4DBB1B55" w:rsidR="0070515C" w:rsidRPr="00C41EF5" w:rsidRDefault="0070515C" w:rsidP="00243D05">
      <w:pPr>
        <w:pStyle w:val="af3"/>
        <w:numPr>
          <w:ilvl w:val="0"/>
          <w:numId w:val="9"/>
        </w:numPr>
        <w:snapToGrid w:val="0"/>
        <w:spacing w:afterLines="50" w:after="156" w:line="240" w:lineRule="auto"/>
        <w:ind w:left="851"/>
        <w:contextualSpacing w:val="0"/>
        <w:rPr>
          <w:rFonts w:ascii="Times New Roman" w:hAnsi="Times New Roman"/>
          <w:sz w:val="24"/>
          <w:szCs w:val="24"/>
        </w:rPr>
      </w:pPr>
      <w:r w:rsidRPr="00C41EF5">
        <w:rPr>
          <w:rFonts w:ascii="Times New Roman" w:hAnsi="Times New Roman"/>
          <w:sz w:val="24"/>
          <w:szCs w:val="24"/>
        </w:rPr>
        <w:t xml:space="preserve">Dr. </w:t>
      </w:r>
      <w:r w:rsidR="006F4E48" w:rsidRPr="006F4E48">
        <w:rPr>
          <w:rFonts w:ascii="Times New Roman" w:hAnsi="Times New Roman"/>
          <w:sz w:val="24"/>
          <w:szCs w:val="24"/>
        </w:rPr>
        <w:t>Beom-</w:t>
      </w:r>
      <w:proofErr w:type="spellStart"/>
      <w:r w:rsidR="006F4E48" w:rsidRPr="006F4E48">
        <w:rPr>
          <w:rFonts w:ascii="Times New Roman" w:hAnsi="Times New Roman"/>
          <w:sz w:val="24"/>
          <w:szCs w:val="24"/>
        </w:rPr>
        <w:t>sik</w:t>
      </w:r>
      <w:proofErr w:type="spellEnd"/>
      <w:r w:rsidR="006F4E48" w:rsidRPr="006F4E48">
        <w:rPr>
          <w:rFonts w:ascii="Times New Roman" w:hAnsi="Times New Roman"/>
          <w:sz w:val="24"/>
          <w:szCs w:val="24"/>
        </w:rPr>
        <w:t xml:space="preserve"> Yoo</w:t>
      </w:r>
      <w:r w:rsidRPr="00C41EF5">
        <w:rPr>
          <w:rFonts w:ascii="Times New Roman" w:hAnsi="Times New Roman"/>
          <w:sz w:val="24"/>
          <w:szCs w:val="24"/>
        </w:rPr>
        <w:t>, Senior Advisor for Asia and Oceania, Secretariat of the Convention on Wetlands;</w:t>
      </w:r>
    </w:p>
    <w:p w14:paraId="4B924487" w14:textId="1A3DC617" w:rsidR="0070515C" w:rsidRPr="00C41EF5" w:rsidRDefault="0070515C" w:rsidP="00243D05">
      <w:pPr>
        <w:pStyle w:val="af3"/>
        <w:numPr>
          <w:ilvl w:val="0"/>
          <w:numId w:val="9"/>
        </w:numPr>
        <w:snapToGrid w:val="0"/>
        <w:spacing w:afterLines="50" w:after="156" w:line="240" w:lineRule="auto"/>
        <w:ind w:left="851"/>
        <w:contextualSpacing w:val="0"/>
        <w:rPr>
          <w:rFonts w:ascii="Times New Roman" w:hAnsi="Times New Roman"/>
          <w:sz w:val="24"/>
          <w:szCs w:val="24"/>
        </w:rPr>
      </w:pPr>
      <w:r w:rsidRPr="00C41EF5">
        <w:rPr>
          <w:rFonts w:ascii="Times New Roman" w:hAnsi="Times New Roman"/>
          <w:sz w:val="24"/>
          <w:szCs w:val="24"/>
        </w:rPr>
        <w:t>Dr. Odal</w:t>
      </w:r>
      <w:r w:rsidR="0013093A">
        <w:rPr>
          <w:rFonts w:ascii="Times New Roman" w:eastAsiaTheme="minorEastAsia" w:hAnsi="Times New Roman" w:hint="eastAsia"/>
          <w:sz w:val="24"/>
          <w:szCs w:val="24"/>
          <w:lang w:eastAsia="zh-CN"/>
        </w:rPr>
        <w:t>y</w:t>
      </w:r>
      <w:r w:rsidRPr="00C41EF5">
        <w:rPr>
          <w:rFonts w:ascii="Times New Roman" w:hAnsi="Times New Roman"/>
          <w:sz w:val="24"/>
          <w:szCs w:val="24"/>
        </w:rPr>
        <w:t xml:space="preserve">s </w:t>
      </w:r>
      <w:r w:rsidR="0013093A" w:rsidRPr="0013093A">
        <w:rPr>
          <w:rFonts w:ascii="Times New Roman" w:hAnsi="Times New Roman"/>
          <w:sz w:val="24"/>
          <w:szCs w:val="24"/>
        </w:rPr>
        <w:t>Caridad</w:t>
      </w:r>
      <w:r w:rsidR="0013093A">
        <w:rPr>
          <w:rFonts w:ascii="Times New Roman" w:eastAsiaTheme="minorEastAsia" w:hAnsi="Times New Roman" w:hint="eastAsia"/>
          <w:sz w:val="24"/>
          <w:szCs w:val="24"/>
          <w:lang w:eastAsia="zh-CN"/>
        </w:rPr>
        <w:t xml:space="preserve"> </w:t>
      </w:r>
      <w:r w:rsidRPr="00C41EF5">
        <w:rPr>
          <w:rFonts w:ascii="Times New Roman" w:hAnsi="Times New Roman"/>
          <w:sz w:val="24"/>
          <w:szCs w:val="24"/>
        </w:rPr>
        <w:t>Goicochea</w:t>
      </w:r>
      <w:r w:rsidR="0013093A">
        <w:rPr>
          <w:rFonts w:ascii="Times New Roman" w:eastAsiaTheme="minorEastAsia" w:hAnsi="Times New Roman" w:hint="eastAsia"/>
          <w:sz w:val="24"/>
          <w:szCs w:val="24"/>
          <w:lang w:eastAsia="zh-CN"/>
        </w:rPr>
        <w:t xml:space="preserve"> </w:t>
      </w:r>
      <w:r w:rsidR="0013093A" w:rsidRPr="0013093A">
        <w:rPr>
          <w:rFonts w:ascii="Times New Roman" w:hAnsi="Times New Roman"/>
          <w:sz w:val="24"/>
          <w:szCs w:val="24"/>
        </w:rPr>
        <w:t>C</w:t>
      </w:r>
      <w:r w:rsidR="0013093A">
        <w:rPr>
          <w:rFonts w:ascii="Times New Roman" w:eastAsiaTheme="minorEastAsia" w:hAnsi="Times New Roman" w:hint="eastAsia"/>
          <w:sz w:val="24"/>
          <w:szCs w:val="24"/>
          <w:lang w:eastAsia="zh-CN"/>
        </w:rPr>
        <w:t>ardoso</w:t>
      </w:r>
      <w:r w:rsidRPr="00C41EF5">
        <w:rPr>
          <w:rFonts w:ascii="Times New Roman" w:hAnsi="Times New Roman"/>
          <w:sz w:val="24"/>
          <w:szCs w:val="24"/>
        </w:rPr>
        <w:t xml:space="preserve">, Director General, Ministry of Science, Technology and </w:t>
      </w:r>
      <w:r w:rsidR="0013093A" w:rsidRPr="00C41EF5">
        <w:rPr>
          <w:rFonts w:ascii="Times New Roman" w:hAnsi="Times New Roman"/>
          <w:sz w:val="24"/>
          <w:szCs w:val="24"/>
        </w:rPr>
        <w:t>Environment</w:t>
      </w:r>
      <w:r w:rsidR="0013093A">
        <w:rPr>
          <w:rFonts w:ascii="Times New Roman" w:eastAsiaTheme="minorEastAsia" w:hAnsi="Times New Roman" w:hint="eastAsia"/>
          <w:sz w:val="24"/>
          <w:szCs w:val="24"/>
          <w:lang w:eastAsia="zh-CN"/>
        </w:rPr>
        <w:t xml:space="preserve">, </w:t>
      </w:r>
      <w:r w:rsidRPr="00C41EF5">
        <w:rPr>
          <w:rFonts w:ascii="Times New Roman" w:hAnsi="Times New Roman"/>
          <w:sz w:val="24"/>
          <w:szCs w:val="24"/>
        </w:rPr>
        <w:t>Cuba;</w:t>
      </w:r>
    </w:p>
    <w:p w14:paraId="1CE86264" w14:textId="0F2D59EA" w:rsidR="0070515C" w:rsidRPr="00C41EF5" w:rsidRDefault="0070515C" w:rsidP="00243D05">
      <w:pPr>
        <w:pStyle w:val="af3"/>
        <w:numPr>
          <w:ilvl w:val="0"/>
          <w:numId w:val="9"/>
        </w:numPr>
        <w:snapToGrid w:val="0"/>
        <w:spacing w:afterLines="50" w:after="156" w:line="240" w:lineRule="auto"/>
        <w:ind w:left="851"/>
        <w:contextualSpacing w:val="0"/>
        <w:rPr>
          <w:rFonts w:ascii="Times New Roman" w:hAnsi="Times New Roman"/>
          <w:sz w:val="24"/>
          <w:szCs w:val="24"/>
        </w:rPr>
      </w:pPr>
      <w:r w:rsidRPr="00C41EF5">
        <w:rPr>
          <w:rFonts w:ascii="Times New Roman" w:hAnsi="Times New Roman"/>
          <w:sz w:val="24"/>
          <w:szCs w:val="24"/>
        </w:rPr>
        <w:t xml:space="preserve">Mr. </w:t>
      </w:r>
      <w:r w:rsidR="006F0C86" w:rsidRPr="00DD5D8B">
        <w:rPr>
          <w:rFonts w:ascii="Times New Roman" w:hAnsi="Times New Roman"/>
          <w:sz w:val="24"/>
          <w:szCs w:val="24"/>
        </w:rPr>
        <w:t>R</w:t>
      </w:r>
      <w:r w:rsidR="006F0C86">
        <w:rPr>
          <w:rFonts w:ascii="Times New Roman" w:eastAsiaTheme="minorEastAsia" w:hAnsi="Times New Roman"/>
          <w:sz w:val="24"/>
          <w:szCs w:val="24"/>
          <w:lang w:eastAsia="zh-CN"/>
        </w:rPr>
        <w:t>AKOTOARISOA</w:t>
      </w:r>
      <w:r w:rsidR="006F0C86" w:rsidRPr="00DD5D8B">
        <w:rPr>
          <w:rFonts w:ascii="Times New Roman" w:hAnsi="Times New Roman"/>
          <w:sz w:val="24"/>
          <w:szCs w:val="24"/>
        </w:rPr>
        <w:t xml:space="preserve"> </w:t>
      </w:r>
      <w:r w:rsidR="00DD5D8B" w:rsidRPr="00DD5D8B">
        <w:rPr>
          <w:rFonts w:ascii="Times New Roman" w:hAnsi="Times New Roman"/>
          <w:sz w:val="24"/>
          <w:szCs w:val="24"/>
        </w:rPr>
        <w:t>Julien Noël</w:t>
      </w:r>
      <w:r w:rsidRPr="00C41EF5">
        <w:rPr>
          <w:rFonts w:ascii="Times New Roman" w:hAnsi="Times New Roman"/>
          <w:sz w:val="24"/>
          <w:szCs w:val="24"/>
        </w:rPr>
        <w:t>, National Mangrove Focal Point, Ministry of Environment and Sustainable Development</w:t>
      </w:r>
      <w:r w:rsidR="0013093A">
        <w:rPr>
          <w:rFonts w:ascii="Times New Roman" w:eastAsiaTheme="minorEastAsia" w:hAnsi="Times New Roman" w:hint="eastAsia"/>
          <w:sz w:val="24"/>
          <w:szCs w:val="24"/>
          <w:lang w:eastAsia="zh-CN"/>
        </w:rPr>
        <w:t xml:space="preserve">, </w:t>
      </w:r>
      <w:r w:rsidRPr="00C41EF5">
        <w:rPr>
          <w:rFonts w:ascii="Times New Roman" w:hAnsi="Times New Roman"/>
          <w:sz w:val="24"/>
          <w:szCs w:val="24"/>
        </w:rPr>
        <w:t>Madagascar;</w:t>
      </w:r>
    </w:p>
    <w:p w14:paraId="0934C91B" w14:textId="6290514C" w:rsidR="003275EC" w:rsidRPr="00C41EF5" w:rsidRDefault="0070515C" w:rsidP="00243D05">
      <w:pPr>
        <w:pStyle w:val="af3"/>
        <w:numPr>
          <w:ilvl w:val="0"/>
          <w:numId w:val="9"/>
        </w:numPr>
        <w:snapToGrid w:val="0"/>
        <w:spacing w:afterLines="50" w:after="156" w:line="240" w:lineRule="auto"/>
        <w:ind w:left="851"/>
        <w:contextualSpacing w:val="0"/>
        <w:rPr>
          <w:rFonts w:ascii="Times New Roman" w:hAnsi="Times New Roman"/>
          <w:sz w:val="24"/>
          <w:szCs w:val="24"/>
        </w:rPr>
      </w:pPr>
      <w:r w:rsidRPr="00C41EF5">
        <w:rPr>
          <w:rFonts w:ascii="Times New Roman" w:hAnsi="Times New Roman"/>
          <w:sz w:val="24"/>
          <w:szCs w:val="24"/>
        </w:rPr>
        <w:t xml:space="preserve">Mr. </w:t>
      </w:r>
      <w:r w:rsidR="006F0C86">
        <w:rPr>
          <w:rFonts w:ascii="Times New Roman" w:eastAsiaTheme="minorEastAsia" w:hAnsi="Times New Roman" w:hint="eastAsia"/>
          <w:sz w:val="24"/>
          <w:szCs w:val="24"/>
          <w:lang w:eastAsia="zh-CN"/>
        </w:rPr>
        <w:t>W</w:t>
      </w:r>
      <w:r w:rsidR="006F4E48">
        <w:rPr>
          <w:rFonts w:ascii="Times New Roman" w:eastAsiaTheme="minorEastAsia" w:hAnsi="Times New Roman" w:hint="eastAsia"/>
          <w:sz w:val="24"/>
          <w:szCs w:val="24"/>
          <w:lang w:eastAsia="zh-CN"/>
        </w:rPr>
        <w:t>ang</w:t>
      </w:r>
      <w:r w:rsidR="006F0C86">
        <w:rPr>
          <w:rFonts w:ascii="Times New Roman" w:eastAsiaTheme="minorEastAsia" w:hAnsi="Times New Roman" w:hint="eastAsia"/>
          <w:sz w:val="24"/>
          <w:szCs w:val="24"/>
          <w:lang w:eastAsia="zh-CN"/>
        </w:rPr>
        <w:t xml:space="preserve"> </w:t>
      </w:r>
      <w:r w:rsidRPr="00C41EF5">
        <w:rPr>
          <w:rFonts w:ascii="Times New Roman" w:hAnsi="Times New Roman"/>
          <w:sz w:val="24"/>
          <w:szCs w:val="24"/>
        </w:rPr>
        <w:t>Chen, Counselor, Department of Treaty and Law, Ministry of Foreign Affairs, China</w:t>
      </w:r>
      <w:r w:rsidR="003275EC">
        <w:rPr>
          <w:rFonts w:ascii="Times New Roman" w:eastAsiaTheme="minorEastAsia" w:hAnsi="Times New Roman" w:hint="eastAsia"/>
          <w:sz w:val="24"/>
          <w:szCs w:val="24"/>
          <w:lang w:eastAsia="zh-CN"/>
        </w:rPr>
        <w:t xml:space="preserve">; </w:t>
      </w:r>
      <w:r w:rsidR="003275EC" w:rsidRPr="00C41EF5">
        <w:rPr>
          <w:rFonts w:ascii="Times New Roman" w:hAnsi="Times New Roman"/>
          <w:sz w:val="24"/>
          <w:szCs w:val="24"/>
        </w:rPr>
        <w:t>and</w:t>
      </w:r>
    </w:p>
    <w:p w14:paraId="5F09F90D" w14:textId="6E6C5D87" w:rsidR="0070515C" w:rsidRPr="00C41EF5" w:rsidRDefault="003275EC" w:rsidP="00243D05">
      <w:pPr>
        <w:pStyle w:val="af3"/>
        <w:numPr>
          <w:ilvl w:val="0"/>
          <w:numId w:val="9"/>
        </w:numPr>
        <w:snapToGrid w:val="0"/>
        <w:spacing w:afterLines="50" w:after="156" w:line="240" w:lineRule="auto"/>
        <w:ind w:left="850" w:hanging="357"/>
        <w:contextualSpacing w:val="0"/>
        <w:rPr>
          <w:rFonts w:ascii="Times New Roman" w:hAnsi="Times New Roman"/>
          <w:sz w:val="24"/>
          <w:szCs w:val="24"/>
        </w:rPr>
      </w:pPr>
      <w:r>
        <w:rPr>
          <w:rFonts w:ascii="Times New Roman" w:eastAsiaTheme="minorEastAsia" w:hAnsi="Times New Roman" w:hint="eastAsia"/>
          <w:sz w:val="24"/>
          <w:szCs w:val="24"/>
          <w:lang w:eastAsia="zh-CN"/>
        </w:rPr>
        <w:t xml:space="preserve">Mr. </w:t>
      </w:r>
      <w:r w:rsidR="006F0C86">
        <w:rPr>
          <w:rFonts w:ascii="Times New Roman" w:eastAsiaTheme="minorEastAsia" w:hAnsi="Times New Roman" w:hint="eastAsia"/>
          <w:sz w:val="24"/>
          <w:szCs w:val="24"/>
          <w:lang w:eastAsia="zh-CN"/>
        </w:rPr>
        <w:t>L</w:t>
      </w:r>
      <w:r w:rsidR="006F4E48">
        <w:rPr>
          <w:rFonts w:ascii="Times New Roman" w:eastAsiaTheme="minorEastAsia" w:hAnsi="Times New Roman" w:hint="eastAsia"/>
          <w:sz w:val="24"/>
          <w:szCs w:val="24"/>
          <w:lang w:eastAsia="zh-CN"/>
        </w:rPr>
        <w:t>iu</w:t>
      </w:r>
      <w:r w:rsidR="006F0C86">
        <w:rPr>
          <w:rFonts w:ascii="Times New Roman" w:eastAsiaTheme="minorEastAsia" w:hAnsi="Times New Roman" w:hint="eastAsia"/>
          <w:sz w:val="24"/>
          <w:szCs w:val="24"/>
          <w:lang w:eastAsia="zh-CN"/>
        </w:rPr>
        <w:t xml:space="preserve"> </w:t>
      </w:r>
      <w:r>
        <w:rPr>
          <w:rFonts w:ascii="Times New Roman" w:eastAsiaTheme="minorEastAsia" w:hAnsi="Times New Roman" w:hint="eastAsia"/>
          <w:sz w:val="24"/>
          <w:szCs w:val="24"/>
          <w:lang w:eastAsia="zh-CN"/>
        </w:rPr>
        <w:t xml:space="preserve">Guohong, </w:t>
      </w:r>
      <w:r w:rsidRPr="007F1B12">
        <w:rPr>
          <w:rFonts w:ascii="Times New Roman" w:hAnsi="Times New Roman"/>
          <w:sz w:val="24"/>
        </w:rPr>
        <w:t>Administrator</w:t>
      </w:r>
      <w:r w:rsidR="00B9160E">
        <w:rPr>
          <w:rFonts w:ascii="Times New Roman" w:eastAsiaTheme="minorEastAsia" w:hAnsi="Times New Roman" w:hint="eastAsia"/>
          <w:sz w:val="24"/>
          <w:lang w:eastAsia="zh-CN"/>
        </w:rPr>
        <w:t>,</w:t>
      </w:r>
      <w:r w:rsidRPr="007F1B12">
        <w:rPr>
          <w:rFonts w:ascii="Times New Roman" w:hAnsi="Times New Roman"/>
          <w:sz w:val="24"/>
        </w:rPr>
        <w:t xml:space="preserve"> National Forestry and Grassland Administration</w:t>
      </w:r>
      <w:r w:rsidR="0013093A">
        <w:rPr>
          <w:rFonts w:ascii="Times New Roman" w:eastAsiaTheme="minorEastAsia" w:hAnsi="Times New Roman" w:hint="eastAsia"/>
          <w:sz w:val="24"/>
          <w:lang w:eastAsia="zh-CN"/>
        </w:rPr>
        <w:t xml:space="preserve">, </w:t>
      </w:r>
      <w:r w:rsidRPr="007F1B12">
        <w:rPr>
          <w:rFonts w:ascii="Times New Roman" w:hAnsi="Times New Roman"/>
          <w:sz w:val="24"/>
        </w:rPr>
        <w:t>China</w:t>
      </w:r>
      <w:r w:rsidR="00B9160E">
        <w:rPr>
          <w:rFonts w:ascii="Times New Roman" w:eastAsiaTheme="minorEastAsia" w:hAnsi="Times New Roman" w:hint="eastAsia"/>
          <w:sz w:val="24"/>
          <w:lang w:eastAsia="zh-CN"/>
        </w:rPr>
        <w:t>.</w:t>
      </w:r>
    </w:p>
    <w:p w14:paraId="0C2022DF" w14:textId="77777777" w:rsidR="00FE3E21" w:rsidRDefault="00FE3E21" w:rsidP="00243D05">
      <w:pPr>
        <w:snapToGrid w:val="0"/>
        <w:spacing w:afterLines="50" w:after="156"/>
        <w:rPr>
          <w:rFonts w:ascii="Times New Roman" w:eastAsia="方正小标宋_GBK" w:hAnsi="Times New Roman" w:cs="Times New Roman"/>
          <w:b/>
          <w:bCs/>
          <w:sz w:val="24"/>
        </w:rPr>
      </w:pPr>
    </w:p>
    <w:p w14:paraId="36200FB6" w14:textId="561E78B9" w:rsidR="00FE3E21" w:rsidRPr="00C41EF5" w:rsidRDefault="002D584C" w:rsidP="00522AFC">
      <w:pPr>
        <w:snapToGrid w:val="0"/>
        <w:spacing w:afterLines="50" w:after="156"/>
        <w:rPr>
          <w:rFonts w:ascii="Times New Roman" w:eastAsia="方正小标宋_GBK" w:hAnsi="Times New Roman" w:cs="Times New Roman"/>
          <w:b/>
          <w:bCs/>
          <w:sz w:val="24"/>
        </w:rPr>
      </w:pPr>
      <w:r w:rsidRPr="00C41EF5">
        <w:rPr>
          <w:rFonts w:ascii="Times New Roman" w:eastAsia="方正小标宋_GBK" w:hAnsi="Times New Roman" w:cs="Times New Roman"/>
          <w:b/>
          <w:bCs/>
          <w:sz w:val="24"/>
        </w:rPr>
        <w:t>09</w:t>
      </w:r>
      <w:r w:rsidR="00A435BF" w:rsidRPr="00C41EF5">
        <w:rPr>
          <w:rFonts w:ascii="Times New Roman" w:eastAsia="方正小标宋_GBK" w:hAnsi="Times New Roman" w:cs="Times New Roman"/>
          <w:b/>
          <w:bCs/>
          <w:sz w:val="24"/>
        </w:rPr>
        <w:t>:</w:t>
      </w:r>
      <w:r w:rsidRPr="00C41EF5">
        <w:rPr>
          <w:rFonts w:ascii="Times New Roman" w:eastAsia="方正小标宋_GBK" w:hAnsi="Times New Roman" w:cs="Times New Roman"/>
          <w:b/>
          <w:bCs/>
          <w:sz w:val="24"/>
        </w:rPr>
        <w:t>45</w:t>
      </w:r>
      <w:r w:rsidR="00A435BF" w:rsidRPr="00C41EF5">
        <w:rPr>
          <w:rFonts w:ascii="Times New Roman" w:eastAsia="方正小标宋_GBK" w:hAnsi="Times New Roman" w:cs="Times New Roman"/>
          <w:b/>
          <w:bCs/>
          <w:sz w:val="24"/>
        </w:rPr>
        <w:t xml:space="preserve"> – 1</w:t>
      </w:r>
      <w:r w:rsidR="00510B7A">
        <w:rPr>
          <w:rFonts w:ascii="Times New Roman" w:eastAsia="方正小标宋_GBK" w:hAnsi="Times New Roman" w:cs="Times New Roman" w:hint="eastAsia"/>
          <w:b/>
          <w:bCs/>
          <w:sz w:val="24"/>
        </w:rPr>
        <w:t>1</w:t>
      </w:r>
      <w:r w:rsidR="00A435BF" w:rsidRPr="00C41EF5">
        <w:rPr>
          <w:rFonts w:ascii="Times New Roman" w:eastAsia="方正小标宋_GBK" w:hAnsi="Times New Roman" w:cs="Times New Roman"/>
          <w:b/>
          <w:bCs/>
          <w:sz w:val="24"/>
        </w:rPr>
        <w:t>:</w:t>
      </w:r>
      <w:r w:rsidR="006A26D6" w:rsidRPr="00C41EF5">
        <w:rPr>
          <w:rFonts w:ascii="Times New Roman" w:eastAsia="方正小标宋_GBK" w:hAnsi="Times New Roman" w:cs="Times New Roman"/>
          <w:b/>
          <w:bCs/>
          <w:sz w:val="24"/>
        </w:rPr>
        <w:t>30</w:t>
      </w:r>
      <w:r w:rsidR="00A435BF" w:rsidRPr="00C41EF5">
        <w:rPr>
          <w:rFonts w:ascii="Times New Roman" w:eastAsia="方正小标宋_GBK" w:hAnsi="Times New Roman" w:cs="Times New Roman"/>
          <w:b/>
          <w:bCs/>
          <w:sz w:val="24"/>
        </w:rPr>
        <w:t xml:space="preserve"> </w:t>
      </w:r>
      <w:r w:rsidR="0070515C" w:rsidRPr="00C41EF5">
        <w:rPr>
          <w:rFonts w:ascii="Times New Roman" w:eastAsia="方正小标宋_GBK" w:hAnsi="Times New Roman" w:cs="Times New Roman"/>
          <w:b/>
          <w:bCs/>
          <w:sz w:val="24"/>
        </w:rPr>
        <w:tab/>
      </w:r>
      <w:r w:rsidR="00A435BF" w:rsidRPr="00C41EF5">
        <w:rPr>
          <w:rFonts w:ascii="Times New Roman" w:eastAsia="方正小标宋_GBK" w:hAnsi="Times New Roman" w:cs="Times New Roman"/>
          <w:b/>
          <w:bCs/>
          <w:sz w:val="24"/>
        </w:rPr>
        <w:t>Council meeting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4"/>
      </w:tblGrid>
      <w:tr w:rsidR="00A435BF" w:rsidRPr="00C41EF5" w14:paraId="741EA192" w14:textId="77777777" w:rsidTr="00243D05">
        <w:trPr>
          <w:trHeight w:val="440"/>
          <w:jc w:val="center"/>
        </w:trPr>
        <w:tc>
          <w:tcPr>
            <w:tcW w:w="9602" w:type="dxa"/>
            <w:shd w:val="clear" w:color="auto" w:fill="FFFFFF" w:themeFill="background1"/>
            <w:vAlign w:val="center"/>
            <w:hideMark/>
          </w:tcPr>
          <w:p w14:paraId="053C448E" w14:textId="77777777" w:rsidR="00A435BF" w:rsidRPr="00632423" w:rsidRDefault="00A435BF" w:rsidP="00243D05">
            <w:pPr>
              <w:snapToGrid w:val="0"/>
              <w:rPr>
                <w:rFonts w:ascii="Times New Roman" w:eastAsia="方正小标宋_GBK" w:hAnsi="Times New Roman" w:cs="Times New Roman"/>
                <w:sz w:val="24"/>
              </w:rPr>
            </w:pPr>
            <w:r w:rsidRPr="00632423">
              <w:rPr>
                <w:rFonts w:ascii="Times New Roman" w:eastAsia="方正小标宋_GBK" w:hAnsi="Times New Roman" w:cs="Times New Roman"/>
                <w:sz w:val="24"/>
              </w:rPr>
              <w:t>Agenda item 2: Welcome Member States</w:t>
            </w:r>
          </w:p>
        </w:tc>
      </w:tr>
    </w:tbl>
    <w:p w14:paraId="5D0EA21F" w14:textId="77777777" w:rsidR="00701649" w:rsidRPr="00C41EF5" w:rsidRDefault="00701649" w:rsidP="00243D05">
      <w:pPr>
        <w:snapToGrid w:val="0"/>
        <w:spacing w:afterLines="50" w:after="156"/>
        <w:rPr>
          <w:rFonts w:ascii="Times New Roman" w:eastAsia="方正小标宋_GBK" w:hAnsi="Times New Roman" w:cs="Times New Roman"/>
          <w:sz w:val="24"/>
        </w:rPr>
      </w:pPr>
    </w:p>
    <w:p w14:paraId="5FF4E00D" w14:textId="46768165" w:rsidR="00A435BF" w:rsidRPr="00C41EF5" w:rsidRDefault="006F0C86" w:rsidP="00522AFC">
      <w:pPr>
        <w:pStyle w:val="af3"/>
        <w:numPr>
          <w:ilvl w:val="0"/>
          <w:numId w:val="2"/>
        </w:numPr>
        <w:snapToGrid w:val="0"/>
        <w:spacing w:afterLines="50" w:after="156" w:line="240" w:lineRule="auto"/>
        <w:ind w:left="442" w:hanging="442"/>
        <w:contextualSpacing w:val="0"/>
        <w:rPr>
          <w:rFonts w:ascii="Times New Roman" w:eastAsia="方正小标宋_GBK" w:hAnsi="Times New Roman"/>
          <w:sz w:val="24"/>
          <w:szCs w:val="24"/>
        </w:rPr>
      </w:pPr>
      <w:r w:rsidRPr="00397CCF">
        <w:rPr>
          <w:rFonts w:ascii="Times New Roman" w:eastAsia="方正小标宋_GBK" w:hAnsi="Times New Roman"/>
          <w:sz w:val="24"/>
          <w:szCs w:val="24"/>
          <w:lang w:eastAsia="zh-CN"/>
        </w:rPr>
        <w:t>B</w:t>
      </w:r>
      <w:r w:rsidR="006F4E48">
        <w:rPr>
          <w:rFonts w:ascii="Times New Roman" w:eastAsia="方正小标宋_GBK" w:hAnsi="Times New Roman" w:hint="eastAsia"/>
          <w:sz w:val="24"/>
          <w:szCs w:val="24"/>
          <w:lang w:eastAsia="zh-CN"/>
        </w:rPr>
        <w:t>ao</w:t>
      </w:r>
      <w:r w:rsidRPr="00397CCF">
        <w:rPr>
          <w:rFonts w:ascii="Times New Roman" w:eastAsia="方正小标宋_GBK" w:hAnsi="Times New Roman"/>
          <w:sz w:val="24"/>
          <w:szCs w:val="24"/>
          <w:lang w:eastAsia="zh-CN"/>
        </w:rPr>
        <w:t xml:space="preserve"> </w:t>
      </w:r>
      <w:r w:rsidR="00CD2E2D" w:rsidRPr="00397CCF">
        <w:rPr>
          <w:rFonts w:ascii="Times New Roman" w:eastAsia="方正小标宋_GBK" w:hAnsi="Times New Roman"/>
          <w:sz w:val="24"/>
          <w:szCs w:val="24"/>
          <w:lang w:eastAsia="zh-CN"/>
        </w:rPr>
        <w:t>Daming</w:t>
      </w:r>
      <w:r w:rsidR="00CD2E2D" w:rsidRPr="006F0C86">
        <w:rPr>
          <w:rFonts w:ascii="Times New Roman" w:eastAsia="方正小标宋_GBK" w:hAnsi="Times New Roman"/>
          <w:sz w:val="24"/>
          <w:szCs w:val="24"/>
          <w:lang w:eastAsia="zh-CN"/>
        </w:rPr>
        <w:t xml:space="preserve">, </w:t>
      </w:r>
      <w:r w:rsidR="00A435BF" w:rsidRPr="00397CCF">
        <w:rPr>
          <w:rFonts w:ascii="Times New Roman" w:eastAsia="方正小标宋_GBK" w:hAnsi="Times New Roman"/>
          <w:sz w:val="24"/>
          <w:szCs w:val="24"/>
        </w:rPr>
        <w:t>Director General of the Interim Secretariat</w:t>
      </w:r>
      <w:r w:rsidR="00CD2E2D" w:rsidRPr="00397CCF">
        <w:rPr>
          <w:rFonts w:ascii="Times New Roman" w:eastAsia="方正小标宋_GBK" w:hAnsi="Times New Roman"/>
          <w:sz w:val="24"/>
          <w:szCs w:val="24"/>
          <w:lang w:eastAsia="zh-CN"/>
        </w:rPr>
        <w:t xml:space="preserve"> of the IMC</w:t>
      </w:r>
      <w:r w:rsidR="009306EC" w:rsidRPr="006F0C86">
        <w:rPr>
          <w:rFonts w:ascii="Times New Roman" w:eastAsia="方正小标宋_GBK" w:hAnsi="Times New Roman"/>
          <w:sz w:val="24"/>
          <w:szCs w:val="24"/>
          <w:lang w:eastAsia="zh-CN"/>
        </w:rPr>
        <w:t xml:space="preserve">, </w:t>
      </w:r>
      <w:r w:rsidR="00B9160E" w:rsidRPr="00B9160E">
        <w:rPr>
          <w:rFonts w:ascii="Times New Roman" w:eastAsia="方正小标宋_GBK" w:hAnsi="Times New Roman"/>
          <w:sz w:val="24"/>
          <w:szCs w:val="24"/>
          <w:lang w:eastAsia="zh-CN"/>
        </w:rPr>
        <w:t xml:space="preserve">informed the meeting that </w:t>
      </w:r>
      <w:r w:rsidR="00055236" w:rsidRPr="00055236">
        <w:rPr>
          <w:rFonts w:ascii="Times New Roman" w:eastAsia="方正小标宋_GBK" w:hAnsi="Times New Roman"/>
          <w:sz w:val="24"/>
          <w:szCs w:val="24"/>
          <w:lang w:eastAsia="zh-CN"/>
        </w:rPr>
        <w:t xml:space="preserve">as this was the 1st Meeting of the Council and </w:t>
      </w:r>
      <w:r w:rsidR="00583F23" w:rsidRPr="00583F23">
        <w:rPr>
          <w:rFonts w:ascii="Times New Roman" w:eastAsia="方正小标宋_GBK" w:hAnsi="Times New Roman"/>
          <w:sz w:val="24"/>
          <w:szCs w:val="24"/>
          <w:lang w:eastAsia="zh-CN"/>
        </w:rPr>
        <w:t>the Council had not yet appointed its Chair</w:t>
      </w:r>
      <w:r w:rsidR="00055236">
        <w:rPr>
          <w:rFonts w:ascii="Times New Roman" w:eastAsia="方正小标宋_GBK" w:hAnsi="Times New Roman" w:hint="eastAsia"/>
          <w:sz w:val="24"/>
          <w:szCs w:val="24"/>
          <w:lang w:eastAsia="zh-CN"/>
        </w:rPr>
        <w:t xml:space="preserve">, </w:t>
      </w:r>
      <w:r w:rsidR="00B9160E" w:rsidRPr="00B9160E">
        <w:rPr>
          <w:rFonts w:ascii="Times New Roman" w:eastAsia="方正小标宋_GBK" w:hAnsi="Times New Roman"/>
          <w:sz w:val="24"/>
          <w:szCs w:val="24"/>
          <w:lang w:eastAsia="zh-CN"/>
        </w:rPr>
        <w:t xml:space="preserve">he would preside </w:t>
      </w:r>
      <w:r w:rsidR="00A435BF" w:rsidRPr="00C41EF5">
        <w:rPr>
          <w:rFonts w:ascii="Times New Roman" w:eastAsia="方正小标宋_GBK" w:hAnsi="Times New Roman"/>
          <w:sz w:val="24"/>
          <w:szCs w:val="24"/>
        </w:rPr>
        <w:t xml:space="preserve">until the appointment of the Chair under Agenda item 5. </w:t>
      </w:r>
    </w:p>
    <w:p w14:paraId="3AF0E6AE" w14:textId="10432D2F" w:rsidR="00B34D62" w:rsidRPr="00C41EF5" w:rsidRDefault="00481376" w:rsidP="00522AFC">
      <w:pPr>
        <w:pStyle w:val="af3"/>
        <w:numPr>
          <w:ilvl w:val="0"/>
          <w:numId w:val="2"/>
        </w:numPr>
        <w:snapToGrid w:val="0"/>
        <w:spacing w:afterLines="50" w:after="156" w:line="240" w:lineRule="auto"/>
        <w:ind w:left="442" w:hanging="442"/>
        <w:contextualSpacing w:val="0"/>
        <w:rPr>
          <w:rFonts w:ascii="Times New Roman" w:eastAsia="方正小标宋_GBK" w:hAnsi="Times New Roman"/>
          <w:sz w:val="24"/>
          <w:szCs w:val="24"/>
        </w:rPr>
      </w:pPr>
      <w:r w:rsidRPr="00C41EF5">
        <w:rPr>
          <w:rFonts w:ascii="Times New Roman" w:eastAsia="方正小标宋_GBK" w:hAnsi="Times New Roman"/>
          <w:sz w:val="24"/>
          <w:szCs w:val="24"/>
        </w:rPr>
        <w:lastRenderedPageBreak/>
        <w:t>The</w:t>
      </w:r>
      <w:r w:rsidRPr="006F0C86">
        <w:rPr>
          <w:rFonts w:ascii="Times New Roman" w:eastAsia="方正小标宋_GBK" w:hAnsi="Times New Roman"/>
          <w:sz w:val="24"/>
          <w:szCs w:val="24"/>
        </w:rPr>
        <w:t xml:space="preserve"> </w:t>
      </w:r>
      <w:r w:rsidRPr="00397CCF">
        <w:rPr>
          <w:rFonts w:ascii="Times New Roman" w:eastAsia="方正小标宋_GBK" w:hAnsi="Times New Roman"/>
          <w:sz w:val="24"/>
          <w:szCs w:val="24"/>
        </w:rPr>
        <w:t>Interim Secretariat</w:t>
      </w:r>
      <w:r w:rsidRPr="006F0C86">
        <w:rPr>
          <w:rFonts w:ascii="Times New Roman" w:eastAsia="方正小标宋_GBK" w:hAnsi="Times New Roman"/>
          <w:sz w:val="24"/>
          <w:szCs w:val="24"/>
        </w:rPr>
        <w:t xml:space="preserve"> i</w:t>
      </w:r>
      <w:r w:rsidRPr="00C41EF5">
        <w:rPr>
          <w:rFonts w:ascii="Times New Roman" w:eastAsia="方正小标宋_GBK" w:hAnsi="Times New Roman"/>
          <w:sz w:val="24"/>
          <w:szCs w:val="24"/>
        </w:rPr>
        <w:t>ntroduced document IMC/</w:t>
      </w:r>
      <w:r w:rsidR="00AC756A">
        <w:rPr>
          <w:rFonts w:ascii="Times New Roman" w:eastAsia="方正小标宋_GBK" w:hAnsi="Times New Roman"/>
          <w:sz w:val="24"/>
          <w:szCs w:val="24"/>
        </w:rPr>
        <w:t>MOC01/</w:t>
      </w:r>
      <w:r w:rsidRPr="00C41EF5">
        <w:rPr>
          <w:rFonts w:ascii="Times New Roman" w:eastAsia="方正小标宋_GBK" w:hAnsi="Times New Roman"/>
          <w:sz w:val="24"/>
          <w:szCs w:val="24"/>
        </w:rPr>
        <w:t xml:space="preserve">Doc.2 and </w:t>
      </w:r>
      <w:r w:rsidR="00903FF7">
        <w:rPr>
          <w:rFonts w:ascii="Times New Roman" w:eastAsia="方正小标宋_GBK" w:hAnsi="Times New Roman" w:hint="eastAsia"/>
          <w:sz w:val="24"/>
          <w:szCs w:val="24"/>
          <w:lang w:eastAsia="zh-CN"/>
        </w:rPr>
        <w:t>reported</w:t>
      </w:r>
      <w:r w:rsidR="00903FF7" w:rsidRPr="00C41EF5">
        <w:rPr>
          <w:rFonts w:ascii="Times New Roman" w:eastAsia="方正小标宋_GBK" w:hAnsi="Times New Roman"/>
          <w:sz w:val="24"/>
          <w:szCs w:val="24"/>
        </w:rPr>
        <w:t xml:space="preserve"> </w:t>
      </w:r>
      <w:r w:rsidRPr="00C41EF5">
        <w:rPr>
          <w:rFonts w:ascii="Times New Roman" w:eastAsia="方正小标宋_GBK" w:hAnsi="Times New Roman"/>
          <w:sz w:val="24"/>
          <w:szCs w:val="24"/>
        </w:rPr>
        <w:t>that</w:t>
      </w:r>
      <w:r w:rsidR="002F3312">
        <w:rPr>
          <w:rFonts w:ascii="Times New Roman" w:eastAsia="方正小标宋_GBK" w:hAnsi="Times New Roman" w:hint="eastAsia"/>
          <w:sz w:val="24"/>
          <w:szCs w:val="24"/>
          <w:lang w:eastAsia="zh-CN"/>
        </w:rPr>
        <w:t>, upon the</w:t>
      </w:r>
      <w:r w:rsidR="002F3312" w:rsidRPr="002F3312">
        <w:t xml:space="preserve"> </w:t>
      </w:r>
      <w:r w:rsidR="002F3312" w:rsidRPr="002F3312">
        <w:rPr>
          <w:rFonts w:ascii="Times New Roman" w:eastAsia="方正小标宋_GBK" w:hAnsi="Times New Roman"/>
          <w:sz w:val="24"/>
          <w:szCs w:val="24"/>
          <w:lang w:eastAsia="zh-CN"/>
        </w:rPr>
        <w:t xml:space="preserve">entry into force of </w:t>
      </w:r>
      <w:r w:rsidRPr="00FC71D0">
        <w:rPr>
          <w:rFonts w:ascii="Times New Roman" w:eastAsia="方正小标宋_GBK" w:hAnsi="Times New Roman"/>
          <w:sz w:val="24"/>
          <w:szCs w:val="24"/>
        </w:rPr>
        <w:t xml:space="preserve">the Establishment Agreement </w:t>
      </w:r>
      <w:r w:rsidR="002F3312">
        <w:rPr>
          <w:rFonts w:ascii="Times New Roman" w:eastAsia="方正小标宋_GBK" w:hAnsi="Times New Roman" w:hint="eastAsia"/>
          <w:sz w:val="24"/>
          <w:szCs w:val="24"/>
          <w:lang w:eastAsia="zh-CN"/>
        </w:rPr>
        <w:t xml:space="preserve">of the IMC </w:t>
      </w:r>
      <w:r w:rsidR="00903FF7" w:rsidRPr="00C41EF5">
        <w:rPr>
          <w:rFonts w:ascii="Times New Roman" w:eastAsia="方正小标宋_GBK" w:hAnsi="Times New Roman"/>
          <w:sz w:val="24"/>
          <w:szCs w:val="24"/>
        </w:rPr>
        <w:t>on 5 June 2026</w:t>
      </w:r>
      <w:r w:rsidR="00903FF7">
        <w:rPr>
          <w:rFonts w:ascii="Times New Roman" w:eastAsia="方正小标宋_GBK" w:hAnsi="Times New Roman" w:hint="eastAsia"/>
          <w:sz w:val="24"/>
          <w:szCs w:val="24"/>
          <w:lang w:eastAsia="zh-CN"/>
        </w:rPr>
        <w:t xml:space="preserve">, </w:t>
      </w:r>
      <w:r w:rsidRPr="00C41EF5">
        <w:rPr>
          <w:rFonts w:ascii="Times New Roman" w:eastAsia="方正小标宋_GBK" w:hAnsi="Times New Roman"/>
          <w:sz w:val="24"/>
          <w:szCs w:val="24"/>
        </w:rPr>
        <w:t>China, Comoros, Cuba, Guinea, Lao PDR, Madagascar, Nicaragua and Pakistan</w:t>
      </w:r>
      <w:r w:rsidR="00514BEA" w:rsidRPr="00514BEA">
        <w:t xml:space="preserve"> </w:t>
      </w:r>
      <w:r w:rsidR="00514BEA" w:rsidRPr="00514BEA">
        <w:rPr>
          <w:rFonts w:ascii="Times New Roman" w:eastAsia="方正小标宋_GBK" w:hAnsi="Times New Roman"/>
          <w:sz w:val="24"/>
          <w:szCs w:val="24"/>
        </w:rPr>
        <w:t>bec</w:t>
      </w:r>
      <w:r w:rsidR="00800A46">
        <w:rPr>
          <w:rFonts w:ascii="Times New Roman" w:eastAsia="方正小标宋_GBK" w:hAnsi="Times New Roman"/>
          <w:sz w:val="24"/>
          <w:szCs w:val="24"/>
        </w:rPr>
        <w:t>a</w:t>
      </w:r>
      <w:r w:rsidR="00514BEA" w:rsidRPr="00514BEA">
        <w:rPr>
          <w:rFonts w:ascii="Times New Roman" w:eastAsia="方正小标宋_GBK" w:hAnsi="Times New Roman"/>
          <w:sz w:val="24"/>
          <w:szCs w:val="24"/>
        </w:rPr>
        <w:t>m</w:t>
      </w:r>
      <w:r w:rsidR="002F3312">
        <w:rPr>
          <w:rFonts w:ascii="Times New Roman" w:eastAsia="方正小标宋_GBK" w:hAnsi="Times New Roman" w:hint="eastAsia"/>
          <w:sz w:val="24"/>
          <w:szCs w:val="24"/>
          <w:lang w:eastAsia="zh-CN"/>
        </w:rPr>
        <w:t>e</w:t>
      </w:r>
      <w:r w:rsidR="00514BEA" w:rsidRPr="00514BEA">
        <w:rPr>
          <w:rFonts w:ascii="Times New Roman" w:eastAsia="方正小标宋_GBK" w:hAnsi="Times New Roman"/>
          <w:sz w:val="24"/>
          <w:szCs w:val="24"/>
        </w:rPr>
        <w:t xml:space="preserve"> the </w:t>
      </w:r>
      <w:r w:rsidR="00514BEA">
        <w:rPr>
          <w:rFonts w:ascii="Times New Roman" w:eastAsia="方正小标宋_GBK" w:hAnsi="Times New Roman" w:hint="eastAsia"/>
          <w:sz w:val="24"/>
          <w:szCs w:val="24"/>
          <w:lang w:eastAsia="zh-CN"/>
        </w:rPr>
        <w:t xml:space="preserve">first </w:t>
      </w:r>
      <w:r w:rsidR="00514BEA" w:rsidRPr="00514BEA">
        <w:rPr>
          <w:rFonts w:ascii="Times New Roman" w:eastAsia="方正小标宋_GBK" w:hAnsi="Times New Roman"/>
          <w:sz w:val="24"/>
          <w:szCs w:val="24"/>
        </w:rPr>
        <w:t>eight Member States of the IMC</w:t>
      </w:r>
      <w:r w:rsidR="00514BEA">
        <w:rPr>
          <w:rFonts w:ascii="Times New Roman" w:eastAsia="方正小标宋_GBK" w:hAnsi="Times New Roman" w:hint="eastAsia"/>
          <w:sz w:val="24"/>
          <w:szCs w:val="24"/>
          <w:lang w:eastAsia="zh-CN"/>
        </w:rPr>
        <w:t xml:space="preserve"> and constitute</w:t>
      </w:r>
      <w:r w:rsidR="002F3312">
        <w:rPr>
          <w:rFonts w:ascii="Times New Roman" w:eastAsia="方正小标宋_GBK" w:hAnsi="Times New Roman" w:hint="eastAsia"/>
          <w:sz w:val="24"/>
          <w:szCs w:val="24"/>
          <w:lang w:eastAsia="zh-CN"/>
        </w:rPr>
        <w:t>d</w:t>
      </w:r>
      <w:r w:rsidR="00514BEA">
        <w:rPr>
          <w:rFonts w:ascii="Times New Roman" w:eastAsia="方正小标宋_GBK" w:hAnsi="Times New Roman" w:hint="eastAsia"/>
          <w:sz w:val="24"/>
          <w:szCs w:val="24"/>
          <w:lang w:eastAsia="zh-CN"/>
        </w:rPr>
        <w:t xml:space="preserve"> the Council.</w:t>
      </w:r>
    </w:p>
    <w:p w14:paraId="211DA610" w14:textId="1E601656" w:rsidR="00EA2F25" w:rsidRPr="00C41EF5" w:rsidRDefault="00B34D62" w:rsidP="00522AFC">
      <w:pPr>
        <w:pStyle w:val="af3"/>
        <w:numPr>
          <w:ilvl w:val="0"/>
          <w:numId w:val="2"/>
        </w:numPr>
        <w:snapToGrid w:val="0"/>
        <w:spacing w:afterLines="50" w:after="156" w:line="240" w:lineRule="auto"/>
        <w:ind w:left="442" w:hanging="442"/>
        <w:contextualSpacing w:val="0"/>
        <w:rPr>
          <w:rFonts w:ascii="Times New Roman" w:eastAsia="方正小标宋_GBK" w:hAnsi="Times New Roman"/>
          <w:sz w:val="24"/>
          <w:szCs w:val="24"/>
        </w:rPr>
      </w:pPr>
      <w:r w:rsidRPr="00397CCF">
        <w:rPr>
          <w:rFonts w:ascii="Times New Roman" w:eastAsia="方正小标宋_GBK" w:hAnsi="Times New Roman"/>
          <w:sz w:val="24"/>
          <w:szCs w:val="24"/>
        </w:rPr>
        <w:t>Panama</w:t>
      </w:r>
      <w:r w:rsidRPr="00FC71D0">
        <w:rPr>
          <w:rFonts w:ascii="Times New Roman" w:eastAsia="方正小标宋_GBK" w:hAnsi="Times New Roman"/>
          <w:sz w:val="24"/>
          <w:szCs w:val="24"/>
        </w:rPr>
        <w:t xml:space="preserve"> </w:t>
      </w:r>
      <w:r w:rsidRPr="00C41EF5">
        <w:rPr>
          <w:rFonts w:ascii="Times New Roman" w:eastAsia="方正小标宋_GBK" w:hAnsi="Times New Roman"/>
          <w:sz w:val="24"/>
          <w:szCs w:val="24"/>
        </w:rPr>
        <w:t>reaffirmed its strong commitment to mangrove conservation and restoration</w:t>
      </w:r>
      <w:r w:rsidR="00406A13">
        <w:rPr>
          <w:rFonts w:ascii="Times New Roman" w:eastAsia="方正小标宋_GBK" w:hAnsi="Times New Roman" w:hint="eastAsia"/>
          <w:sz w:val="24"/>
          <w:szCs w:val="24"/>
          <w:lang w:eastAsia="zh-CN"/>
        </w:rPr>
        <w:t xml:space="preserve">, noting that, </w:t>
      </w:r>
      <w:r w:rsidRPr="00C41EF5">
        <w:rPr>
          <w:rFonts w:ascii="Times New Roman" w:eastAsia="方正小标宋_GBK" w:hAnsi="Times New Roman"/>
          <w:sz w:val="24"/>
          <w:szCs w:val="24"/>
        </w:rPr>
        <w:t xml:space="preserve">since 2022, it had worked with other countries to support the establishment of the IMC under the Convention on Wetlands. </w:t>
      </w:r>
      <w:r w:rsidR="00406A13" w:rsidRPr="00406A13">
        <w:rPr>
          <w:rFonts w:ascii="Times New Roman" w:eastAsia="方正小标宋_GBK" w:hAnsi="Times New Roman"/>
          <w:sz w:val="24"/>
          <w:szCs w:val="24"/>
        </w:rPr>
        <w:t xml:space="preserve">As a </w:t>
      </w:r>
      <w:r w:rsidR="00406A13">
        <w:rPr>
          <w:rFonts w:ascii="Times New Roman" w:eastAsia="方正小标宋_GBK" w:hAnsi="Times New Roman" w:hint="eastAsia"/>
          <w:sz w:val="24"/>
          <w:szCs w:val="24"/>
          <w:lang w:eastAsia="zh-CN"/>
        </w:rPr>
        <w:t>s</w:t>
      </w:r>
      <w:r w:rsidR="00406A13" w:rsidRPr="00406A13">
        <w:rPr>
          <w:rFonts w:ascii="Times New Roman" w:eastAsia="方正小标宋_GBK" w:hAnsi="Times New Roman"/>
          <w:sz w:val="24"/>
          <w:szCs w:val="24"/>
        </w:rPr>
        <w:t>ignatory State,</w:t>
      </w:r>
      <w:r w:rsidR="00406A13">
        <w:rPr>
          <w:rFonts w:ascii="Times New Roman" w:eastAsia="方正小标宋_GBK" w:hAnsi="Times New Roman" w:hint="eastAsia"/>
          <w:sz w:val="24"/>
          <w:szCs w:val="24"/>
          <w:lang w:eastAsia="zh-CN"/>
        </w:rPr>
        <w:t xml:space="preserve"> </w:t>
      </w:r>
      <w:r w:rsidR="00D248B3" w:rsidRPr="00D248B3">
        <w:rPr>
          <w:rFonts w:ascii="Times New Roman" w:eastAsia="方正小标宋_GBK" w:hAnsi="Times New Roman"/>
          <w:sz w:val="24"/>
          <w:szCs w:val="24"/>
        </w:rPr>
        <w:t>Panama</w:t>
      </w:r>
      <w:r w:rsidR="00D248B3">
        <w:rPr>
          <w:rFonts w:ascii="Times New Roman" w:eastAsia="方正小标宋_GBK" w:hAnsi="Times New Roman"/>
          <w:sz w:val="24"/>
          <w:szCs w:val="24"/>
        </w:rPr>
        <w:t xml:space="preserve"> </w:t>
      </w:r>
      <w:r w:rsidR="00406A13">
        <w:rPr>
          <w:rFonts w:ascii="Times New Roman" w:eastAsia="方正小标宋_GBK" w:hAnsi="Times New Roman" w:hint="eastAsia"/>
          <w:sz w:val="24"/>
          <w:szCs w:val="24"/>
          <w:lang w:eastAsia="zh-CN"/>
        </w:rPr>
        <w:t>expressed</w:t>
      </w:r>
      <w:r w:rsidRPr="00C41EF5">
        <w:rPr>
          <w:rFonts w:ascii="Times New Roman" w:eastAsia="方正小标宋_GBK" w:hAnsi="Times New Roman"/>
          <w:sz w:val="24"/>
          <w:szCs w:val="24"/>
        </w:rPr>
        <w:t xml:space="preserve"> its firm aspiration to become a Member State</w:t>
      </w:r>
      <w:r w:rsidR="00406A13">
        <w:rPr>
          <w:rFonts w:ascii="Times New Roman" w:eastAsia="方正小标宋_GBK" w:hAnsi="Times New Roman" w:hint="eastAsia"/>
          <w:sz w:val="24"/>
          <w:szCs w:val="24"/>
          <w:lang w:eastAsia="zh-CN"/>
        </w:rPr>
        <w:t xml:space="preserve"> and</w:t>
      </w:r>
      <w:r w:rsidR="005000EB">
        <w:rPr>
          <w:rFonts w:ascii="Times New Roman" w:eastAsia="方正小标宋_GBK" w:hAnsi="Times New Roman"/>
          <w:sz w:val="24"/>
          <w:szCs w:val="24"/>
          <w:lang w:eastAsia="zh-CN"/>
        </w:rPr>
        <w:t xml:space="preserve"> its interest in receiving the support from</w:t>
      </w:r>
      <w:r w:rsidRPr="00E35EED">
        <w:rPr>
          <w:rFonts w:ascii="Times New Roman" w:eastAsia="方正小标宋_GBK" w:hAnsi="Times New Roman"/>
          <w:sz w:val="24"/>
          <w:szCs w:val="24"/>
        </w:rPr>
        <w:t xml:space="preserve"> the Secretariat </w:t>
      </w:r>
      <w:r w:rsidR="005000EB">
        <w:rPr>
          <w:rFonts w:ascii="Times New Roman" w:eastAsia="方正小标宋_GBK" w:hAnsi="Times New Roman"/>
          <w:sz w:val="24"/>
          <w:szCs w:val="24"/>
        </w:rPr>
        <w:t>in</w:t>
      </w:r>
      <w:r w:rsidR="00406A13">
        <w:rPr>
          <w:rFonts w:ascii="Times New Roman" w:eastAsia="方正小标宋_GBK" w:hAnsi="Times New Roman" w:hint="eastAsia"/>
          <w:sz w:val="24"/>
          <w:szCs w:val="24"/>
          <w:lang w:eastAsia="zh-CN"/>
        </w:rPr>
        <w:t xml:space="preserve"> provid</w:t>
      </w:r>
      <w:r w:rsidR="005000EB">
        <w:rPr>
          <w:rFonts w:ascii="Times New Roman" w:eastAsia="方正小标宋_GBK" w:hAnsi="Times New Roman"/>
          <w:sz w:val="24"/>
          <w:szCs w:val="24"/>
          <w:lang w:eastAsia="zh-CN"/>
        </w:rPr>
        <w:t>ing</w:t>
      </w:r>
      <w:r w:rsidRPr="00E35EED">
        <w:rPr>
          <w:rFonts w:ascii="Times New Roman" w:eastAsia="方正小标宋_GBK" w:hAnsi="Times New Roman"/>
          <w:sz w:val="24"/>
          <w:szCs w:val="24"/>
        </w:rPr>
        <w:t xml:space="preserve"> the </w:t>
      </w:r>
      <w:r w:rsidR="00811D2D" w:rsidRPr="00811D2D">
        <w:rPr>
          <w:rFonts w:ascii="Times New Roman" w:eastAsia="方正小标宋_GBK" w:hAnsi="Times New Roman"/>
          <w:sz w:val="24"/>
          <w:szCs w:val="24"/>
        </w:rPr>
        <w:t>requisite</w:t>
      </w:r>
      <w:r w:rsidR="00811D2D">
        <w:rPr>
          <w:rFonts w:ascii="Times New Roman" w:eastAsia="方正小标宋_GBK" w:hAnsi="Times New Roman" w:hint="eastAsia"/>
          <w:sz w:val="24"/>
          <w:szCs w:val="24"/>
          <w:lang w:eastAsia="zh-CN"/>
        </w:rPr>
        <w:t xml:space="preserve"> </w:t>
      </w:r>
      <w:r w:rsidRPr="00E35EED">
        <w:rPr>
          <w:rFonts w:ascii="Times New Roman" w:eastAsia="方正小标宋_GBK" w:hAnsi="Times New Roman"/>
          <w:sz w:val="24"/>
          <w:szCs w:val="24"/>
        </w:rPr>
        <w:t>official documents to initiat</w:t>
      </w:r>
      <w:r w:rsidR="00406A13">
        <w:rPr>
          <w:rFonts w:ascii="Times New Roman" w:eastAsia="方正小标宋_GBK" w:hAnsi="Times New Roman" w:hint="eastAsia"/>
          <w:sz w:val="24"/>
          <w:szCs w:val="24"/>
          <w:lang w:eastAsia="zh-CN"/>
        </w:rPr>
        <w:t>e</w:t>
      </w:r>
      <w:r w:rsidRPr="00E35EED">
        <w:rPr>
          <w:rFonts w:ascii="Times New Roman" w:eastAsia="方正小标宋_GBK" w:hAnsi="Times New Roman"/>
          <w:sz w:val="24"/>
          <w:szCs w:val="24"/>
        </w:rPr>
        <w:t xml:space="preserve"> its domestic ratification </w:t>
      </w:r>
      <w:r w:rsidRPr="00C41EF5">
        <w:rPr>
          <w:rFonts w:ascii="Times New Roman" w:eastAsia="方正小标宋_GBK" w:hAnsi="Times New Roman"/>
          <w:sz w:val="24"/>
          <w:szCs w:val="24"/>
        </w:rPr>
        <w:t>process.</w:t>
      </w:r>
    </w:p>
    <w:p w14:paraId="70AE9CC0" w14:textId="2F13DE19" w:rsidR="00EA2F25" w:rsidRPr="00243D05" w:rsidRDefault="00A435BF" w:rsidP="00243D05">
      <w:pPr>
        <w:snapToGrid w:val="0"/>
        <w:spacing w:afterLines="50" w:after="156"/>
        <w:jc w:val="left"/>
        <w:rPr>
          <w:rFonts w:ascii="Times New Roman" w:eastAsia="方正小标宋_GBK" w:hAnsi="Times New Roman"/>
          <w:sz w:val="24"/>
        </w:rPr>
      </w:pPr>
      <w:r w:rsidRPr="00243D05">
        <w:rPr>
          <w:rFonts w:ascii="Times New Roman" w:eastAsia="方正小标宋_GBK" w:hAnsi="Times New Roman"/>
          <w:b/>
          <w:bCs/>
          <w:sz w:val="24"/>
        </w:rPr>
        <w:t xml:space="preserve">Decision MOC01-01: The plenary took note of the </w:t>
      </w:r>
      <w:r w:rsidR="000E3F4D">
        <w:rPr>
          <w:rFonts w:ascii="Times New Roman" w:eastAsia="方正小标宋_GBK" w:hAnsi="Times New Roman" w:hint="eastAsia"/>
          <w:b/>
          <w:bCs/>
          <w:sz w:val="24"/>
        </w:rPr>
        <w:t xml:space="preserve">list of </w:t>
      </w:r>
      <w:r w:rsidRPr="00243D05">
        <w:rPr>
          <w:rFonts w:ascii="Times New Roman" w:eastAsia="方正小标宋_GBK" w:hAnsi="Times New Roman"/>
          <w:b/>
          <w:bCs/>
          <w:sz w:val="24"/>
        </w:rPr>
        <w:t>Member States in document IMC/MOC01/Doc.2</w:t>
      </w:r>
      <w:r w:rsidR="00762D1B">
        <w:rPr>
          <w:rFonts w:ascii="Times New Roman" w:eastAsia="方正小标宋_GBK" w:hAnsi="Times New Roman" w:hint="eastAsia"/>
          <w:b/>
          <w:bCs/>
          <w:sz w:val="24"/>
        </w:rPr>
        <w:t xml:space="preserve">: </w:t>
      </w:r>
      <w:r w:rsidR="00624E53" w:rsidRPr="00624E53">
        <w:rPr>
          <w:rFonts w:ascii="Times New Roman" w:eastAsia="方正小标宋_GBK" w:hAnsi="Times New Roman"/>
          <w:b/>
          <w:bCs/>
          <w:sz w:val="24"/>
        </w:rPr>
        <w:t>the People’s Republic of China, the Union of the Comoros, the Republic of Cuba, the Republic of Guinea, the Lao People’s Democratic Republic, the Republic of Madagascar, the Republic of Nicaragua and the Islamic Republic of Pakistan</w:t>
      </w:r>
      <w:r w:rsidR="00762D1B">
        <w:rPr>
          <w:rFonts w:ascii="Times New Roman" w:eastAsia="方正小标宋_GBK" w:hAnsi="Times New Roman" w:hint="eastAsia"/>
          <w:b/>
          <w:bCs/>
          <w:sz w:val="24"/>
        </w:rPr>
        <w:t>.</w:t>
      </w:r>
    </w:p>
    <w:p w14:paraId="7BFEE7E7" w14:textId="3D217205" w:rsidR="00A435BF" w:rsidRPr="00243D05" w:rsidRDefault="00A435BF" w:rsidP="00243D05">
      <w:pPr>
        <w:snapToGrid w:val="0"/>
        <w:spacing w:afterLines="50" w:after="156"/>
        <w:jc w:val="left"/>
        <w:rPr>
          <w:rFonts w:ascii="Times New Roman" w:eastAsia="方正小标宋_GBK" w:hAnsi="Times New Roman"/>
          <w:b/>
          <w:bCs/>
          <w:sz w:val="24"/>
        </w:rPr>
      </w:pPr>
      <w:r w:rsidRPr="00243D05">
        <w:rPr>
          <w:rFonts w:ascii="Times New Roman" w:eastAsia="方正小标宋_GBK" w:hAnsi="Times New Roman"/>
          <w:b/>
          <w:bCs/>
          <w:sz w:val="24"/>
        </w:rPr>
        <w:t xml:space="preserve">Decision MOC01-02: The plenary took note </w:t>
      </w:r>
      <w:r w:rsidR="00762D1B">
        <w:rPr>
          <w:rFonts w:ascii="Times New Roman" w:eastAsia="方正小标宋_GBK" w:hAnsi="Times New Roman" w:hint="eastAsia"/>
          <w:b/>
          <w:bCs/>
          <w:sz w:val="24"/>
        </w:rPr>
        <w:t>of the composition</w:t>
      </w:r>
      <w:r w:rsidR="00762D1B" w:rsidRPr="00243D05">
        <w:rPr>
          <w:rFonts w:ascii="Times New Roman" w:eastAsia="方正小标宋_GBK" w:hAnsi="Times New Roman"/>
          <w:b/>
          <w:bCs/>
          <w:sz w:val="24"/>
        </w:rPr>
        <w:t xml:space="preserve"> </w:t>
      </w:r>
      <w:r w:rsidR="00762D1B">
        <w:rPr>
          <w:rFonts w:ascii="Times New Roman" w:eastAsia="方正小标宋_GBK" w:hAnsi="Times New Roman" w:hint="eastAsia"/>
          <w:b/>
          <w:bCs/>
          <w:sz w:val="24"/>
        </w:rPr>
        <w:t xml:space="preserve">of </w:t>
      </w:r>
      <w:r w:rsidRPr="00243D05">
        <w:rPr>
          <w:rFonts w:ascii="Times New Roman" w:eastAsia="方正小标宋_GBK" w:hAnsi="Times New Roman"/>
          <w:b/>
          <w:bCs/>
          <w:sz w:val="24"/>
        </w:rPr>
        <w:t>the Council.</w:t>
      </w:r>
    </w:p>
    <w:p w14:paraId="09DEBB06" w14:textId="77777777" w:rsidR="00FE3E21" w:rsidRPr="00F56BCB" w:rsidRDefault="00FE3E21" w:rsidP="00243D05">
      <w:pPr>
        <w:pStyle w:val="af3"/>
        <w:snapToGrid w:val="0"/>
        <w:spacing w:afterLines="50" w:after="156" w:line="240" w:lineRule="auto"/>
        <w:ind w:left="442"/>
        <w:contextualSpacing w:val="0"/>
        <w:rPr>
          <w:rFonts w:ascii="Times New Roman" w:eastAsia="方正小标宋_GBK"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4"/>
      </w:tblGrid>
      <w:tr w:rsidR="005D787C" w:rsidRPr="00632423" w14:paraId="1AD3D3C1" w14:textId="77777777" w:rsidTr="00243D05">
        <w:trPr>
          <w:trHeight w:val="452"/>
          <w:jc w:val="center"/>
        </w:trPr>
        <w:tc>
          <w:tcPr>
            <w:tcW w:w="9602" w:type="dxa"/>
            <w:shd w:val="clear" w:color="auto" w:fill="FFFFFF" w:themeFill="background1"/>
            <w:vAlign w:val="center"/>
            <w:hideMark/>
          </w:tcPr>
          <w:p w14:paraId="26300245" w14:textId="0761D080" w:rsidR="005D787C" w:rsidRPr="00632423" w:rsidRDefault="005D787C" w:rsidP="00243D05">
            <w:pPr>
              <w:snapToGrid w:val="0"/>
              <w:rPr>
                <w:rFonts w:ascii="Times New Roman" w:hAnsi="Times New Roman" w:cs="Times New Roman"/>
                <w:sz w:val="24"/>
              </w:rPr>
            </w:pPr>
            <w:r w:rsidRPr="00632423">
              <w:rPr>
                <w:rFonts w:ascii="Times New Roman" w:eastAsia="方正小标宋_GBK" w:hAnsi="Times New Roman" w:cs="Times New Roman"/>
                <w:sz w:val="24"/>
              </w:rPr>
              <w:t xml:space="preserve">Agenda item 3: Adoption of the provisional agenda and working </w:t>
            </w:r>
            <w:proofErr w:type="spellStart"/>
            <w:r w:rsidRPr="00632423">
              <w:rPr>
                <w:rFonts w:ascii="Times New Roman" w:eastAsia="方正小标宋_GBK" w:hAnsi="Times New Roman" w:cs="Times New Roman"/>
                <w:sz w:val="24"/>
              </w:rPr>
              <w:t>programme</w:t>
            </w:r>
            <w:proofErr w:type="spellEnd"/>
          </w:p>
        </w:tc>
      </w:tr>
    </w:tbl>
    <w:p w14:paraId="12D2F9E9" w14:textId="471FF951" w:rsidR="00010637" w:rsidRPr="00632423" w:rsidRDefault="00010637" w:rsidP="00243D05">
      <w:pPr>
        <w:snapToGrid w:val="0"/>
        <w:spacing w:afterLines="50" w:after="156"/>
        <w:rPr>
          <w:rFonts w:ascii="Times New Roman" w:eastAsia="方正小标宋_GBK" w:hAnsi="Times New Roman"/>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4"/>
      </w:tblGrid>
      <w:tr w:rsidR="00010637" w:rsidRPr="00632423" w14:paraId="5F7CE4B7" w14:textId="77777777" w:rsidTr="00243D05">
        <w:trPr>
          <w:trHeight w:val="325"/>
          <w:jc w:val="center"/>
        </w:trPr>
        <w:tc>
          <w:tcPr>
            <w:tcW w:w="9602" w:type="dxa"/>
            <w:shd w:val="clear" w:color="auto" w:fill="FFFFFF" w:themeFill="background1"/>
            <w:vAlign w:val="center"/>
            <w:hideMark/>
          </w:tcPr>
          <w:p w14:paraId="42CA21BB" w14:textId="000AE026" w:rsidR="00010637" w:rsidRPr="00632423" w:rsidRDefault="00010637" w:rsidP="007F1B12">
            <w:pPr>
              <w:snapToGrid w:val="0"/>
              <w:rPr>
                <w:rFonts w:ascii="Times New Roman" w:hAnsi="Times New Roman" w:cs="Times New Roman"/>
                <w:sz w:val="24"/>
              </w:rPr>
            </w:pPr>
            <w:r w:rsidRPr="00632423">
              <w:rPr>
                <w:rFonts w:ascii="Times New Roman" w:eastAsia="方正小标宋_GBK" w:hAnsi="Times New Roman" w:cs="Times New Roman"/>
                <w:sz w:val="24"/>
              </w:rPr>
              <w:t>3.1: Provisional agenda</w:t>
            </w:r>
          </w:p>
        </w:tc>
      </w:tr>
    </w:tbl>
    <w:p w14:paraId="6D614AD6" w14:textId="610D5EDE" w:rsidR="005D787C" w:rsidRPr="00243D05" w:rsidRDefault="005D787C" w:rsidP="00010637">
      <w:pPr>
        <w:snapToGrid w:val="0"/>
        <w:spacing w:afterLines="50" w:after="156"/>
        <w:rPr>
          <w:rFonts w:ascii="Times New Roman" w:eastAsia="方正小标宋_GBK" w:hAnsi="Times New Roman"/>
          <w:b/>
          <w:bCs/>
          <w:sz w:val="24"/>
        </w:rPr>
      </w:pPr>
    </w:p>
    <w:p w14:paraId="2AC56E7B" w14:textId="77777777" w:rsidR="00624E53" w:rsidRDefault="005D787C" w:rsidP="00522AFC">
      <w:pPr>
        <w:snapToGrid w:val="0"/>
        <w:spacing w:afterLines="50" w:after="156"/>
        <w:jc w:val="left"/>
        <w:rPr>
          <w:rFonts w:ascii="Times New Roman" w:eastAsia="方正小标宋_GBK" w:hAnsi="Times New Roman" w:cs="Times New Roman"/>
          <w:b/>
          <w:bCs/>
          <w:sz w:val="24"/>
        </w:rPr>
      </w:pPr>
      <w:r w:rsidRPr="00624E53">
        <w:rPr>
          <w:rFonts w:ascii="Times New Roman" w:eastAsia="方正小标宋_GBK" w:hAnsi="Times New Roman"/>
          <w:b/>
          <w:bCs/>
          <w:sz w:val="24"/>
        </w:rPr>
        <w:t xml:space="preserve">Decision MOC01-03: </w:t>
      </w:r>
      <w:r w:rsidRPr="00243D05">
        <w:rPr>
          <w:rFonts w:ascii="Times New Roman" w:eastAsia="方正小标宋_GBK" w:hAnsi="Times New Roman"/>
          <w:b/>
          <w:bCs/>
          <w:sz w:val="24"/>
        </w:rPr>
        <w:t>The Council adopted the provisional agenda in document IMC/MOC01/Doc.3.1.</w:t>
      </w:r>
      <w:r w:rsidR="00624E53" w:rsidRPr="00624E53">
        <w:rPr>
          <w:rFonts w:ascii="Times New Roman" w:eastAsia="方正小标宋_GBK" w:hAnsi="Times New Roman" w:cs="Times New Roman"/>
          <w:b/>
          <w:bCs/>
          <w:sz w:val="24"/>
        </w:rPr>
        <w:t xml:space="preserve"> </w:t>
      </w:r>
    </w:p>
    <w:p w14:paraId="5281F27F" w14:textId="77777777" w:rsidR="00010637" w:rsidRDefault="00010637" w:rsidP="00522AFC">
      <w:pPr>
        <w:snapToGrid w:val="0"/>
        <w:spacing w:afterLines="50" w:after="156"/>
        <w:jc w:val="left"/>
        <w:rPr>
          <w:rFonts w:ascii="Times New Roman" w:eastAsia="方正小标宋_GBK" w:hAnsi="Times New Roman" w:cs="Times New Roman"/>
          <w:b/>
          <w:bCs/>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4"/>
      </w:tblGrid>
      <w:tr w:rsidR="00010637" w:rsidRPr="00632423" w14:paraId="3B6D2D22" w14:textId="77777777" w:rsidTr="00243D05">
        <w:trPr>
          <w:trHeight w:val="382"/>
          <w:jc w:val="center"/>
        </w:trPr>
        <w:tc>
          <w:tcPr>
            <w:tcW w:w="8834" w:type="dxa"/>
            <w:shd w:val="clear" w:color="auto" w:fill="FFFFFF" w:themeFill="background1"/>
            <w:vAlign w:val="center"/>
            <w:hideMark/>
          </w:tcPr>
          <w:p w14:paraId="6805A3E3" w14:textId="0F0EA698" w:rsidR="00010637" w:rsidRPr="00632423" w:rsidRDefault="00010637" w:rsidP="00010637">
            <w:pPr>
              <w:snapToGrid w:val="0"/>
              <w:rPr>
                <w:rFonts w:ascii="Times New Roman" w:eastAsia="方正小标宋_GBK" w:hAnsi="Times New Roman" w:cs="Times New Roman"/>
                <w:sz w:val="24"/>
              </w:rPr>
            </w:pPr>
            <w:r w:rsidRPr="00632423">
              <w:rPr>
                <w:rFonts w:ascii="Times New Roman" w:eastAsia="方正小标宋_GBK" w:hAnsi="Times New Roman" w:cs="Times New Roman"/>
                <w:sz w:val="24"/>
              </w:rPr>
              <w:t>3.</w:t>
            </w:r>
            <w:r w:rsidRPr="00632423">
              <w:rPr>
                <w:rFonts w:ascii="Times New Roman" w:eastAsia="方正小标宋_GBK" w:hAnsi="Times New Roman" w:cs="Times New Roman" w:hint="eastAsia"/>
                <w:sz w:val="24"/>
              </w:rPr>
              <w:t>2</w:t>
            </w:r>
            <w:r w:rsidRPr="00632423">
              <w:rPr>
                <w:rFonts w:ascii="Times New Roman" w:eastAsia="方正小标宋_GBK" w:hAnsi="Times New Roman" w:cs="Times New Roman"/>
                <w:sz w:val="24"/>
              </w:rPr>
              <w:t xml:space="preserve">: Provisional working </w:t>
            </w:r>
            <w:proofErr w:type="spellStart"/>
            <w:r w:rsidRPr="00632423">
              <w:rPr>
                <w:rFonts w:ascii="Times New Roman" w:eastAsia="方正小标宋_GBK" w:hAnsi="Times New Roman" w:cs="Times New Roman"/>
                <w:sz w:val="24"/>
              </w:rPr>
              <w:t>programme</w:t>
            </w:r>
            <w:proofErr w:type="spellEnd"/>
          </w:p>
        </w:tc>
      </w:tr>
    </w:tbl>
    <w:p w14:paraId="4594AC03" w14:textId="77777777" w:rsidR="00975964" w:rsidRPr="00243D05" w:rsidRDefault="00975964" w:rsidP="00243D05">
      <w:pPr>
        <w:snapToGrid w:val="0"/>
        <w:spacing w:afterLines="50" w:after="156"/>
        <w:rPr>
          <w:rFonts w:ascii="Times New Roman" w:eastAsia="方正小标宋_GBK" w:hAnsi="Times New Roman"/>
          <w:sz w:val="24"/>
        </w:rPr>
      </w:pPr>
    </w:p>
    <w:p w14:paraId="68E57ED4" w14:textId="3FCEADE6" w:rsidR="005D787C" w:rsidRPr="00243D05" w:rsidRDefault="005D787C" w:rsidP="00243D05">
      <w:pPr>
        <w:snapToGrid w:val="0"/>
        <w:spacing w:afterLines="50" w:after="156"/>
        <w:jc w:val="left"/>
        <w:rPr>
          <w:rFonts w:ascii="Times New Roman" w:eastAsia="方正小标宋_GBK" w:hAnsi="Times New Roman"/>
          <w:b/>
          <w:bCs/>
          <w:sz w:val="24"/>
        </w:rPr>
      </w:pPr>
      <w:r w:rsidRPr="00243D05">
        <w:rPr>
          <w:rFonts w:ascii="Times New Roman" w:eastAsia="方正小标宋_GBK" w:hAnsi="Times New Roman"/>
          <w:b/>
          <w:bCs/>
          <w:sz w:val="24"/>
        </w:rPr>
        <w:t xml:space="preserve">Decision MOC01-04: The Council adopted the provisional working </w:t>
      </w:r>
      <w:proofErr w:type="spellStart"/>
      <w:r w:rsidRPr="00243D05">
        <w:rPr>
          <w:rFonts w:ascii="Times New Roman" w:eastAsia="方正小标宋_GBK" w:hAnsi="Times New Roman"/>
          <w:b/>
          <w:bCs/>
          <w:sz w:val="24"/>
        </w:rPr>
        <w:t>programme</w:t>
      </w:r>
      <w:proofErr w:type="spellEnd"/>
      <w:r w:rsidRPr="00243D05">
        <w:rPr>
          <w:rFonts w:ascii="Times New Roman" w:eastAsia="方正小标宋_GBK" w:hAnsi="Times New Roman"/>
          <w:b/>
          <w:bCs/>
          <w:sz w:val="24"/>
        </w:rPr>
        <w:t xml:space="preserve"> in document IMC/MOC01/Doc.3.2.</w:t>
      </w:r>
    </w:p>
    <w:p w14:paraId="06BC677D" w14:textId="77777777" w:rsidR="00A35C13" w:rsidRPr="00C41EF5" w:rsidRDefault="00A35C13" w:rsidP="00522AFC">
      <w:pPr>
        <w:snapToGrid w:val="0"/>
        <w:spacing w:afterLines="50" w:after="156"/>
        <w:rPr>
          <w:rFonts w:ascii="Times New Roman" w:eastAsia="方正小标宋_GBK" w:hAnsi="Times New Roman" w:cs="Times New Roman"/>
          <w:b/>
          <w:bCs/>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4"/>
      </w:tblGrid>
      <w:tr w:rsidR="00A35C13" w:rsidRPr="00C41EF5" w14:paraId="5833CA2C" w14:textId="77777777" w:rsidTr="00243D05">
        <w:trPr>
          <w:trHeight w:val="389"/>
          <w:jc w:val="center"/>
        </w:trPr>
        <w:tc>
          <w:tcPr>
            <w:tcW w:w="9602" w:type="dxa"/>
            <w:shd w:val="clear" w:color="auto" w:fill="FFFFFF" w:themeFill="background1"/>
            <w:vAlign w:val="center"/>
            <w:hideMark/>
          </w:tcPr>
          <w:p w14:paraId="04DAC7E8" w14:textId="722A90FA" w:rsidR="00A35C13" w:rsidRPr="00632423" w:rsidRDefault="00A35C13" w:rsidP="00243D05">
            <w:pPr>
              <w:snapToGrid w:val="0"/>
              <w:rPr>
                <w:rFonts w:ascii="Times New Roman" w:eastAsia="方正小标宋_GBK" w:hAnsi="Times New Roman" w:cs="Times New Roman"/>
                <w:sz w:val="24"/>
              </w:rPr>
            </w:pPr>
            <w:r w:rsidRPr="00632423">
              <w:rPr>
                <w:rFonts w:ascii="Times New Roman" w:eastAsia="方正小标宋_GBK" w:hAnsi="Times New Roman" w:cs="Times New Roman"/>
                <w:sz w:val="24"/>
              </w:rPr>
              <w:t>Agenda item 4: Adoption of the Rules of Procedure</w:t>
            </w:r>
          </w:p>
        </w:tc>
      </w:tr>
    </w:tbl>
    <w:p w14:paraId="55DFF158" w14:textId="77777777" w:rsidR="00A35C13" w:rsidRPr="00C41EF5" w:rsidRDefault="00A35C13" w:rsidP="00243D05">
      <w:pPr>
        <w:snapToGrid w:val="0"/>
        <w:spacing w:afterLines="50" w:after="156"/>
        <w:rPr>
          <w:rFonts w:ascii="Times New Roman" w:eastAsia="方正小标宋_GBK" w:hAnsi="Times New Roman" w:cs="Times New Roman"/>
          <w:sz w:val="24"/>
        </w:rPr>
      </w:pPr>
    </w:p>
    <w:p w14:paraId="22A8DD67" w14:textId="41C2E56F" w:rsidR="00A3526B" w:rsidRDefault="00A3526B" w:rsidP="00522AFC">
      <w:pPr>
        <w:pStyle w:val="af3"/>
        <w:numPr>
          <w:ilvl w:val="0"/>
          <w:numId w:val="2"/>
        </w:numPr>
        <w:snapToGrid w:val="0"/>
        <w:spacing w:afterLines="50" w:after="156" w:line="240" w:lineRule="auto"/>
        <w:ind w:left="442" w:hanging="442"/>
        <w:contextualSpacing w:val="0"/>
        <w:rPr>
          <w:rFonts w:ascii="Times New Roman" w:eastAsia="方正小标宋_GBK" w:hAnsi="Times New Roman"/>
          <w:sz w:val="24"/>
          <w:szCs w:val="24"/>
        </w:rPr>
      </w:pPr>
      <w:r w:rsidRPr="00A3526B">
        <w:rPr>
          <w:rFonts w:ascii="Times New Roman" w:eastAsia="方正小标宋_GBK" w:hAnsi="Times New Roman"/>
          <w:sz w:val="24"/>
          <w:szCs w:val="24"/>
        </w:rPr>
        <w:t>The</w:t>
      </w:r>
      <w:r w:rsidRPr="00243D05">
        <w:rPr>
          <w:rFonts w:ascii="Times New Roman" w:eastAsia="方正小标宋_GBK" w:hAnsi="Times New Roman"/>
          <w:b/>
          <w:bCs/>
          <w:sz w:val="24"/>
          <w:szCs w:val="24"/>
        </w:rPr>
        <w:t xml:space="preserve"> </w:t>
      </w:r>
      <w:r w:rsidRPr="00397CCF">
        <w:rPr>
          <w:rFonts w:ascii="Times New Roman" w:eastAsia="方正小标宋_GBK" w:hAnsi="Times New Roman"/>
          <w:sz w:val="24"/>
          <w:szCs w:val="24"/>
        </w:rPr>
        <w:t>Interim Secretariat</w:t>
      </w:r>
      <w:r w:rsidRPr="00FC71D0">
        <w:rPr>
          <w:rFonts w:ascii="Times New Roman" w:eastAsia="方正小标宋_GBK" w:hAnsi="Times New Roman"/>
          <w:sz w:val="24"/>
          <w:szCs w:val="24"/>
        </w:rPr>
        <w:t xml:space="preserve"> i</w:t>
      </w:r>
      <w:r w:rsidRPr="00A3526B">
        <w:rPr>
          <w:rFonts w:ascii="Times New Roman" w:eastAsia="方正小标宋_GBK" w:hAnsi="Times New Roman"/>
          <w:sz w:val="24"/>
          <w:szCs w:val="24"/>
        </w:rPr>
        <w:t xml:space="preserve">ntroduced </w:t>
      </w:r>
      <w:r w:rsidR="008965C3">
        <w:rPr>
          <w:rFonts w:ascii="Times New Roman" w:eastAsia="方正小标宋_GBK" w:hAnsi="Times New Roman" w:hint="eastAsia"/>
          <w:sz w:val="24"/>
          <w:szCs w:val="24"/>
          <w:lang w:eastAsia="zh-CN"/>
        </w:rPr>
        <w:t xml:space="preserve">the </w:t>
      </w:r>
      <w:r w:rsidR="008965C3" w:rsidRPr="008965C3">
        <w:rPr>
          <w:rFonts w:ascii="Times New Roman" w:eastAsia="方正小标宋_GBK" w:hAnsi="Times New Roman"/>
          <w:sz w:val="24"/>
          <w:szCs w:val="24"/>
          <w:lang w:eastAsia="zh-CN"/>
        </w:rPr>
        <w:t xml:space="preserve">Rules of Procedure </w:t>
      </w:r>
      <w:r w:rsidR="008965C3">
        <w:rPr>
          <w:rFonts w:ascii="Times New Roman" w:eastAsia="方正小标宋_GBK" w:hAnsi="Times New Roman" w:hint="eastAsia"/>
          <w:sz w:val="24"/>
          <w:szCs w:val="24"/>
          <w:lang w:eastAsia="zh-CN"/>
        </w:rPr>
        <w:t xml:space="preserve">in </w:t>
      </w:r>
      <w:r w:rsidRPr="00A3526B">
        <w:rPr>
          <w:rFonts w:ascii="Times New Roman" w:eastAsia="方正小标宋_GBK" w:hAnsi="Times New Roman"/>
          <w:sz w:val="24"/>
          <w:szCs w:val="24"/>
        </w:rPr>
        <w:t>document IMC/MOC01/Doc.4</w:t>
      </w:r>
      <w:r w:rsidR="00496620">
        <w:rPr>
          <w:rFonts w:ascii="Times New Roman" w:eastAsia="方正小标宋_GBK" w:hAnsi="Times New Roman" w:hint="eastAsia"/>
          <w:sz w:val="24"/>
          <w:szCs w:val="24"/>
          <w:lang w:eastAsia="zh-CN"/>
        </w:rPr>
        <w:t xml:space="preserve"> </w:t>
      </w:r>
      <w:r w:rsidR="00496620" w:rsidRPr="00496620">
        <w:rPr>
          <w:rFonts w:ascii="Times New Roman" w:eastAsia="方正小标宋_GBK" w:hAnsi="Times New Roman"/>
          <w:sz w:val="24"/>
          <w:szCs w:val="24"/>
        </w:rPr>
        <w:t xml:space="preserve">and </w:t>
      </w:r>
      <w:r w:rsidR="000A432A">
        <w:rPr>
          <w:rFonts w:ascii="Times New Roman" w:eastAsia="方正小标宋_GBK" w:hAnsi="Times New Roman" w:hint="eastAsia"/>
          <w:sz w:val="24"/>
          <w:szCs w:val="24"/>
          <w:lang w:eastAsia="zh-CN"/>
        </w:rPr>
        <w:t>noted</w:t>
      </w:r>
      <w:r w:rsidR="000A432A" w:rsidRPr="00496620">
        <w:rPr>
          <w:rFonts w:ascii="Times New Roman" w:eastAsia="方正小标宋_GBK" w:hAnsi="Times New Roman"/>
          <w:sz w:val="24"/>
          <w:szCs w:val="24"/>
        </w:rPr>
        <w:t xml:space="preserve"> </w:t>
      </w:r>
      <w:r w:rsidR="00496620" w:rsidRPr="00496620">
        <w:rPr>
          <w:rFonts w:ascii="Times New Roman" w:eastAsia="方正小标宋_GBK" w:hAnsi="Times New Roman"/>
          <w:sz w:val="24"/>
          <w:szCs w:val="24"/>
        </w:rPr>
        <w:t>that</w:t>
      </w:r>
      <w:r w:rsidR="00496620">
        <w:rPr>
          <w:rFonts w:ascii="Times New Roman" w:eastAsia="方正小标宋_GBK" w:hAnsi="Times New Roman" w:hint="eastAsia"/>
          <w:sz w:val="24"/>
          <w:szCs w:val="24"/>
          <w:lang w:eastAsia="zh-CN"/>
        </w:rPr>
        <w:t>,</w:t>
      </w:r>
      <w:r w:rsidR="00496620" w:rsidRPr="00496620">
        <w:rPr>
          <w:rFonts w:ascii="Times New Roman" w:eastAsia="方正小标宋_GBK" w:hAnsi="Times New Roman"/>
          <w:sz w:val="24"/>
          <w:szCs w:val="24"/>
        </w:rPr>
        <w:t xml:space="preserve"> </w:t>
      </w:r>
      <w:r w:rsidR="00496620">
        <w:rPr>
          <w:rFonts w:ascii="Times New Roman" w:eastAsia="方正小标宋_GBK" w:hAnsi="Times New Roman" w:hint="eastAsia"/>
          <w:sz w:val="24"/>
          <w:szCs w:val="24"/>
          <w:lang w:eastAsia="zh-CN"/>
        </w:rPr>
        <w:t>i</w:t>
      </w:r>
      <w:r w:rsidR="00496620" w:rsidRPr="00496620">
        <w:rPr>
          <w:rFonts w:ascii="Times New Roman" w:eastAsia="方正小标宋_GBK" w:hAnsi="Times New Roman"/>
          <w:sz w:val="24"/>
          <w:szCs w:val="24"/>
        </w:rPr>
        <w:t xml:space="preserve">n response to </w:t>
      </w:r>
      <w:r w:rsidR="004B4691">
        <w:rPr>
          <w:rFonts w:ascii="Times New Roman" w:eastAsia="方正小标宋_GBK" w:hAnsi="Times New Roman" w:hint="eastAsia"/>
          <w:sz w:val="24"/>
          <w:szCs w:val="24"/>
          <w:lang w:eastAsia="zh-CN"/>
        </w:rPr>
        <w:t>request</w:t>
      </w:r>
      <w:r w:rsidR="00496620" w:rsidRPr="00496620">
        <w:rPr>
          <w:rFonts w:ascii="Times New Roman" w:eastAsia="方正小标宋_GBK" w:hAnsi="Times New Roman"/>
          <w:sz w:val="24"/>
          <w:szCs w:val="24"/>
        </w:rPr>
        <w:t>s raised during consultations</w:t>
      </w:r>
      <w:r w:rsidR="00496620">
        <w:rPr>
          <w:rFonts w:ascii="Times New Roman" w:eastAsia="方正小标宋_GBK" w:hAnsi="Times New Roman" w:hint="eastAsia"/>
          <w:sz w:val="24"/>
          <w:szCs w:val="24"/>
          <w:lang w:eastAsia="zh-CN"/>
        </w:rPr>
        <w:t xml:space="preserve">, </w:t>
      </w:r>
      <w:r w:rsidR="00496620" w:rsidRPr="00496620">
        <w:rPr>
          <w:rFonts w:ascii="Times New Roman" w:eastAsia="方正小标宋_GBK" w:hAnsi="Times New Roman"/>
          <w:sz w:val="24"/>
          <w:szCs w:val="24"/>
        </w:rPr>
        <w:t xml:space="preserve">it would prepare a document on the responsibilities of </w:t>
      </w:r>
      <w:r w:rsidR="00496620">
        <w:rPr>
          <w:rFonts w:ascii="Times New Roman" w:eastAsia="方正小标宋_GBK" w:hAnsi="Times New Roman" w:hint="eastAsia"/>
          <w:sz w:val="24"/>
          <w:szCs w:val="24"/>
          <w:lang w:eastAsia="zh-CN"/>
        </w:rPr>
        <w:t>the</w:t>
      </w:r>
      <w:r w:rsidR="00496620" w:rsidRPr="00496620">
        <w:rPr>
          <w:rFonts w:ascii="Times New Roman" w:eastAsia="方正小标宋_GBK" w:hAnsi="Times New Roman"/>
          <w:sz w:val="24"/>
          <w:szCs w:val="24"/>
        </w:rPr>
        <w:t xml:space="preserve"> hosting </w:t>
      </w:r>
      <w:r w:rsidR="00496620" w:rsidRPr="00A3526B">
        <w:rPr>
          <w:rFonts w:ascii="Times New Roman" w:eastAsia="方正小标宋_GBK" w:hAnsi="Times New Roman"/>
          <w:sz w:val="24"/>
          <w:szCs w:val="24"/>
        </w:rPr>
        <w:t>Member State</w:t>
      </w:r>
      <w:r w:rsidR="00496620">
        <w:rPr>
          <w:rFonts w:ascii="Times New Roman" w:eastAsia="方正小标宋_GBK" w:hAnsi="Times New Roman" w:hint="eastAsia"/>
          <w:sz w:val="24"/>
          <w:szCs w:val="24"/>
          <w:lang w:eastAsia="zh-CN"/>
        </w:rPr>
        <w:t xml:space="preserve"> for </w:t>
      </w:r>
      <w:r w:rsidR="00496620" w:rsidRPr="00496620">
        <w:rPr>
          <w:rFonts w:ascii="Times New Roman" w:eastAsia="方正小标宋_GBK" w:hAnsi="Times New Roman"/>
          <w:sz w:val="24"/>
          <w:szCs w:val="24"/>
        </w:rPr>
        <w:t>consideration at the 2nd Meeting of the Council.</w:t>
      </w:r>
    </w:p>
    <w:p w14:paraId="7F540954" w14:textId="2577D8DE" w:rsidR="005A7DDC" w:rsidRPr="00243D05" w:rsidRDefault="005D787C" w:rsidP="00243D05">
      <w:pPr>
        <w:snapToGrid w:val="0"/>
        <w:spacing w:afterLines="50" w:after="156"/>
        <w:jc w:val="left"/>
        <w:rPr>
          <w:rFonts w:ascii="Times New Roman" w:eastAsia="方正小标宋_GBK" w:hAnsi="Times New Roman"/>
          <w:b/>
          <w:bCs/>
          <w:sz w:val="24"/>
        </w:rPr>
      </w:pPr>
      <w:r w:rsidRPr="00243D05">
        <w:rPr>
          <w:rFonts w:ascii="Times New Roman" w:eastAsia="方正小标宋_GBK" w:hAnsi="Times New Roman"/>
          <w:b/>
          <w:bCs/>
          <w:sz w:val="24"/>
        </w:rPr>
        <w:t xml:space="preserve">Decision MOC01-05: The Council adopted the Rules of Procedure in document </w:t>
      </w:r>
      <w:r w:rsidRPr="00243D05">
        <w:rPr>
          <w:rFonts w:ascii="Times New Roman" w:eastAsia="方正小标宋_GBK" w:hAnsi="Times New Roman"/>
          <w:b/>
          <w:bCs/>
          <w:sz w:val="24"/>
        </w:rPr>
        <w:lastRenderedPageBreak/>
        <w:t>IMC/MOC01/Doc.4.</w:t>
      </w:r>
    </w:p>
    <w:p w14:paraId="5469CBA7" w14:textId="280BF1B3" w:rsidR="00A35C13" w:rsidRPr="00243D05" w:rsidRDefault="005D787C" w:rsidP="00243D05">
      <w:pPr>
        <w:snapToGrid w:val="0"/>
        <w:spacing w:afterLines="50" w:after="156"/>
        <w:jc w:val="left"/>
        <w:rPr>
          <w:rFonts w:ascii="Times New Roman" w:eastAsia="方正小标宋_GBK" w:hAnsi="Times New Roman"/>
          <w:b/>
          <w:sz w:val="24"/>
        </w:rPr>
      </w:pPr>
      <w:r w:rsidRPr="00243D05">
        <w:rPr>
          <w:rFonts w:ascii="Times New Roman" w:eastAsia="方正小标宋_GBK" w:hAnsi="Times New Roman"/>
          <w:b/>
          <w:sz w:val="24"/>
        </w:rPr>
        <w:t>Decision MOC01-06: The Council instruct</w:t>
      </w:r>
      <w:r w:rsidR="00493A3D">
        <w:rPr>
          <w:rFonts w:ascii="Times New Roman" w:eastAsia="方正小标宋_GBK" w:hAnsi="Times New Roman" w:hint="eastAsia"/>
          <w:b/>
          <w:sz w:val="24"/>
        </w:rPr>
        <w:t>s</w:t>
      </w:r>
      <w:r w:rsidRPr="00243D05">
        <w:rPr>
          <w:rFonts w:ascii="Times New Roman" w:eastAsia="方正小标宋_GBK" w:hAnsi="Times New Roman"/>
          <w:b/>
          <w:sz w:val="24"/>
        </w:rPr>
        <w:t xml:space="preserve"> the</w:t>
      </w:r>
      <w:r w:rsidR="00F56BCB" w:rsidRPr="00243D05">
        <w:rPr>
          <w:rFonts w:ascii="Times New Roman" w:eastAsia="方正小标宋_GBK" w:hAnsi="Times New Roman"/>
          <w:b/>
          <w:sz w:val="24"/>
        </w:rPr>
        <w:t xml:space="preserve"> </w:t>
      </w:r>
      <w:r w:rsidRPr="00243D05">
        <w:rPr>
          <w:rFonts w:ascii="Times New Roman" w:eastAsia="方正小标宋_GBK" w:hAnsi="Times New Roman"/>
          <w:b/>
          <w:sz w:val="24"/>
        </w:rPr>
        <w:t xml:space="preserve">Secretariat to prepare a document on the responsibilities of the hosting Member State for meetings of the Council </w:t>
      </w:r>
      <w:r w:rsidR="008C75D5">
        <w:rPr>
          <w:rFonts w:ascii="Times New Roman" w:eastAsia="方正小标宋_GBK" w:hAnsi="Times New Roman" w:hint="eastAsia"/>
          <w:b/>
          <w:sz w:val="24"/>
        </w:rPr>
        <w:t xml:space="preserve">and </w:t>
      </w:r>
      <w:r w:rsidR="00583F23">
        <w:rPr>
          <w:rFonts w:ascii="Times New Roman" w:eastAsia="方正小标宋_GBK" w:hAnsi="Times New Roman" w:hint="eastAsia"/>
          <w:b/>
          <w:sz w:val="24"/>
        </w:rPr>
        <w:t xml:space="preserve">to </w:t>
      </w:r>
      <w:r w:rsidR="008C75D5">
        <w:rPr>
          <w:rFonts w:ascii="Times New Roman" w:eastAsia="方正小标宋_GBK" w:hAnsi="Times New Roman" w:hint="eastAsia"/>
          <w:b/>
          <w:sz w:val="24"/>
        </w:rPr>
        <w:t xml:space="preserve">submit it </w:t>
      </w:r>
      <w:r w:rsidRPr="00243D05">
        <w:rPr>
          <w:rFonts w:ascii="Times New Roman" w:eastAsia="方正小标宋_GBK" w:hAnsi="Times New Roman"/>
          <w:b/>
          <w:sz w:val="24"/>
        </w:rPr>
        <w:t>to the 2nd Meeting of the Council for consideration.</w:t>
      </w:r>
    </w:p>
    <w:p w14:paraId="03EF64D6" w14:textId="77777777" w:rsidR="00A35C13" w:rsidRPr="00C41EF5" w:rsidRDefault="00A35C13" w:rsidP="00522AFC">
      <w:pPr>
        <w:snapToGrid w:val="0"/>
        <w:spacing w:afterLines="50" w:after="156"/>
        <w:rPr>
          <w:rFonts w:ascii="Times New Roman" w:eastAsia="方正小标宋_GBK" w:hAnsi="Times New Roman" w:cs="Times New Roman"/>
          <w:b/>
          <w:bCs/>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4"/>
      </w:tblGrid>
      <w:tr w:rsidR="00A35C13" w:rsidRPr="00C41EF5" w14:paraId="6F70C01E" w14:textId="77777777" w:rsidTr="00243D05">
        <w:trPr>
          <w:trHeight w:val="415"/>
          <w:jc w:val="center"/>
        </w:trPr>
        <w:tc>
          <w:tcPr>
            <w:tcW w:w="9602" w:type="dxa"/>
            <w:shd w:val="clear" w:color="auto" w:fill="FFFFFF" w:themeFill="background1"/>
            <w:vAlign w:val="center"/>
            <w:hideMark/>
          </w:tcPr>
          <w:p w14:paraId="79B6A8A5" w14:textId="363F17B5" w:rsidR="00A35C13" w:rsidRPr="00632423" w:rsidRDefault="00A35C13" w:rsidP="00243D05">
            <w:pPr>
              <w:snapToGrid w:val="0"/>
              <w:rPr>
                <w:rFonts w:ascii="Times New Roman" w:hAnsi="Times New Roman" w:cs="Times New Roman"/>
                <w:sz w:val="24"/>
              </w:rPr>
            </w:pPr>
            <w:r w:rsidRPr="00632423">
              <w:rPr>
                <w:rFonts w:ascii="Times New Roman" w:eastAsia="方正小标宋_GBK" w:hAnsi="Times New Roman" w:cs="Times New Roman"/>
                <w:sz w:val="24"/>
              </w:rPr>
              <w:t>Agenda item 5: Election of the Chair and Vice-Chair</w:t>
            </w:r>
          </w:p>
        </w:tc>
      </w:tr>
    </w:tbl>
    <w:p w14:paraId="53873A9B" w14:textId="77777777" w:rsidR="00A35C13" w:rsidRPr="00C41EF5" w:rsidRDefault="00A35C13" w:rsidP="00243D05">
      <w:pPr>
        <w:snapToGrid w:val="0"/>
        <w:spacing w:afterLines="50" w:after="156"/>
        <w:rPr>
          <w:rFonts w:ascii="Times New Roman" w:eastAsia="方正小标宋_GBK" w:hAnsi="Times New Roman" w:cs="Times New Roman"/>
          <w:sz w:val="24"/>
        </w:rPr>
      </w:pPr>
    </w:p>
    <w:p w14:paraId="68CF7B7A" w14:textId="37FED173" w:rsidR="00CC7643" w:rsidRDefault="006D0181" w:rsidP="00243D05">
      <w:pPr>
        <w:pStyle w:val="af3"/>
        <w:numPr>
          <w:ilvl w:val="0"/>
          <w:numId w:val="2"/>
        </w:numPr>
        <w:snapToGrid w:val="0"/>
        <w:spacing w:afterLines="50" w:after="156" w:line="240" w:lineRule="auto"/>
        <w:ind w:left="442" w:hanging="442"/>
        <w:contextualSpacing w:val="0"/>
        <w:rPr>
          <w:rFonts w:ascii="Times New Roman" w:eastAsia="方正小标宋_GBK" w:hAnsi="Times New Roman"/>
          <w:sz w:val="24"/>
          <w:szCs w:val="24"/>
        </w:rPr>
      </w:pPr>
      <w:r w:rsidRPr="00397CCF">
        <w:rPr>
          <w:rFonts w:ascii="Times New Roman" w:eastAsia="方正小标宋_GBK" w:hAnsi="Times New Roman"/>
          <w:sz w:val="24"/>
          <w:szCs w:val="24"/>
        </w:rPr>
        <w:t>China</w:t>
      </w:r>
      <w:r w:rsidRPr="00FC71D0">
        <w:rPr>
          <w:rFonts w:ascii="Times New Roman" w:eastAsia="方正小标宋_GBK" w:hAnsi="Times New Roman"/>
          <w:sz w:val="24"/>
          <w:szCs w:val="24"/>
        </w:rPr>
        <w:t>, a</w:t>
      </w:r>
      <w:r w:rsidRPr="00C41EF5">
        <w:rPr>
          <w:rFonts w:ascii="Times New Roman" w:eastAsia="方正小标宋_GBK" w:hAnsi="Times New Roman"/>
          <w:sz w:val="24"/>
          <w:szCs w:val="24"/>
        </w:rPr>
        <w:t>s the host</w:t>
      </w:r>
      <w:r w:rsidR="00055236">
        <w:rPr>
          <w:rFonts w:ascii="Times New Roman" w:eastAsia="方正小标宋_GBK" w:hAnsi="Times New Roman" w:hint="eastAsia"/>
          <w:sz w:val="24"/>
          <w:szCs w:val="24"/>
          <w:lang w:eastAsia="zh-CN"/>
        </w:rPr>
        <w:t>ing</w:t>
      </w:r>
      <w:r w:rsidRPr="00C41EF5">
        <w:rPr>
          <w:rFonts w:ascii="Times New Roman" w:eastAsia="方正小标宋_GBK" w:hAnsi="Times New Roman"/>
          <w:sz w:val="24"/>
          <w:szCs w:val="24"/>
        </w:rPr>
        <w:t xml:space="preserve"> Member State, nominated Mr. </w:t>
      </w:r>
      <w:r w:rsidR="00FC71D0">
        <w:rPr>
          <w:rFonts w:ascii="Times New Roman" w:eastAsia="方正小标宋_GBK" w:hAnsi="Times New Roman" w:hint="eastAsia"/>
          <w:sz w:val="24"/>
          <w:szCs w:val="24"/>
          <w:lang w:eastAsia="zh-CN"/>
        </w:rPr>
        <w:t>Y</w:t>
      </w:r>
      <w:r w:rsidR="006F4E48">
        <w:rPr>
          <w:rFonts w:ascii="Times New Roman" w:eastAsia="方正小标宋_GBK" w:hAnsi="Times New Roman" w:hint="eastAsia"/>
          <w:sz w:val="24"/>
          <w:szCs w:val="24"/>
          <w:lang w:eastAsia="zh-CN"/>
        </w:rPr>
        <w:t>an</w:t>
      </w:r>
      <w:r w:rsidR="00FC71D0">
        <w:rPr>
          <w:rFonts w:ascii="Times New Roman" w:eastAsia="方正小标宋_GBK" w:hAnsi="Times New Roman" w:hint="eastAsia"/>
          <w:sz w:val="24"/>
          <w:szCs w:val="24"/>
          <w:lang w:eastAsia="zh-CN"/>
        </w:rPr>
        <w:t xml:space="preserve"> </w:t>
      </w:r>
      <w:r w:rsidRPr="00C41EF5">
        <w:rPr>
          <w:rFonts w:ascii="Times New Roman" w:eastAsia="方正小标宋_GBK" w:hAnsi="Times New Roman"/>
          <w:sz w:val="24"/>
          <w:szCs w:val="24"/>
        </w:rPr>
        <w:t xml:space="preserve">Zhen, </w:t>
      </w:r>
      <w:r w:rsidR="00FC71D0">
        <w:rPr>
          <w:rFonts w:ascii="Times New Roman" w:eastAsia="方正小标宋_GBK" w:hAnsi="Times New Roman" w:hint="eastAsia"/>
          <w:sz w:val="24"/>
          <w:szCs w:val="24"/>
          <w:lang w:eastAsia="zh-CN"/>
        </w:rPr>
        <w:t>Vice</w:t>
      </w:r>
      <w:r w:rsidRPr="00C41EF5">
        <w:rPr>
          <w:rFonts w:ascii="Times New Roman" w:eastAsia="方正小标宋_GBK" w:hAnsi="Times New Roman"/>
          <w:sz w:val="24"/>
          <w:szCs w:val="24"/>
        </w:rPr>
        <w:t xml:space="preserve"> Administrator</w:t>
      </w:r>
      <w:r w:rsidR="004B4691">
        <w:rPr>
          <w:rFonts w:ascii="Times New Roman" w:eastAsia="方正小标宋_GBK" w:hAnsi="Times New Roman" w:hint="eastAsia"/>
          <w:sz w:val="24"/>
          <w:szCs w:val="24"/>
          <w:lang w:eastAsia="zh-CN"/>
        </w:rPr>
        <w:t>,</w:t>
      </w:r>
      <w:r w:rsidRPr="00C41EF5">
        <w:rPr>
          <w:rFonts w:ascii="Times New Roman" w:eastAsia="方正小标宋_GBK" w:hAnsi="Times New Roman"/>
          <w:sz w:val="24"/>
          <w:szCs w:val="24"/>
        </w:rPr>
        <w:t xml:space="preserve"> National Forestry and Grassland Administration</w:t>
      </w:r>
      <w:r w:rsidR="004B4691">
        <w:rPr>
          <w:rFonts w:ascii="Times New Roman" w:eastAsia="方正小标宋_GBK" w:hAnsi="Times New Roman" w:hint="eastAsia"/>
          <w:sz w:val="24"/>
          <w:szCs w:val="24"/>
          <w:lang w:eastAsia="zh-CN"/>
        </w:rPr>
        <w:t xml:space="preserve">, </w:t>
      </w:r>
      <w:r w:rsidRPr="00C41EF5">
        <w:rPr>
          <w:rFonts w:ascii="Times New Roman" w:eastAsia="方正小标宋_GBK" w:hAnsi="Times New Roman"/>
          <w:sz w:val="24"/>
          <w:szCs w:val="24"/>
        </w:rPr>
        <w:t>China</w:t>
      </w:r>
      <w:r w:rsidR="00CA7837">
        <w:rPr>
          <w:rFonts w:ascii="Times New Roman" w:eastAsia="方正小标宋_GBK" w:hAnsi="Times New Roman" w:hint="eastAsia"/>
          <w:sz w:val="24"/>
          <w:szCs w:val="24"/>
          <w:lang w:eastAsia="zh-CN"/>
        </w:rPr>
        <w:t>,</w:t>
      </w:r>
      <w:r w:rsidR="00D07BEA">
        <w:rPr>
          <w:rFonts w:ascii="Times New Roman" w:eastAsia="方正小标宋_GBK" w:hAnsi="Times New Roman" w:hint="eastAsia"/>
          <w:sz w:val="24"/>
          <w:szCs w:val="24"/>
          <w:lang w:eastAsia="zh-CN"/>
        </w:rPr>
        <w:t xml:space="preserve"> </w:t>
      </w:r>
      <w:r w:rsidR="004B4691">
        <w:rPr>
          <w:rFonts w:ascii="Times New Roman" w:eastAsia="方正小标宋_GBK" w:hAnsi="Times New Roman" w:hint="eastAsia"/>
          <w:sz w:val="24"/>
          <w:szCs w:val="24"/>
          <w:lang w:eastAsia="zh-CN"/>
        </w:rPr>
        <w:t>as Chair</w:t>
      </w:r>
      <w:r w:rsidR="0094585A">
        <w:rPr>
          <w:rFonts w:ascii="Times New Roman" w:eastAsia="方正小标宋_GBK" w:hAnsi="Times New Roman" w:hint="eastAsia"/>
          <w:sz w:val="24"/>
          <w:szCs w:val="24"/>
          <w:lang w:eastAsia="zh-CN"/>
        </w:rPr>
        <w:t xml:space="preserve"> pursuant to </w:t>
      </w:r>
      <w:r w:rsidR="0094585A" w:rsidRPr="0094585A">
        <w:rPr>
          <w:rFonts w:ascii="Times New Roman" w:eastAsia="方正小标宋_GBK" w:hAnsi="Times New Roman"/>
          <w:sz w:val="24"/>
          <w:szCs w:val="24"/>
          <w:lang w:eastAsia="zh-CN"/>
        </w:rPr>
        <w:t>Article VI, paragraphs 2.a and 3 of the Establishment Agreement</w:t>
      </w:r>
      <w:r w:rsidR="004B4691">
        <w:rPr>
          <w:rFonts w:ascii="Times New Roman" w:eastAsia="方正小标宋_GBK" w:hAnsi="Times New Roman" w:hint="eastAsia"/>
          <w:sz w:val="24"/>
          <w:szCs w:val="24"/>
          <w:lang w:eastAsia="zh-CN"/>
        </w:rPr>
        <w:t>.</w:t>
      </w:r>
      <w:r w:rsidRPr="00C41EF5">
        <w:rPr>
          <w:rFonts w:ascii="Times New Roman" w:eastAsia="方正小标宋_GBK" w:hAnsi="Times New Roman"/>
          <w:sz w:val="24"/>
          <w:szCs w:val="24"/>
        </w:rPr>
        <w:t xml:space="preserve"> There being no </w:t>
      </w:r>
      <w:r w:rsidR="004B4691">
        <w:rPr>
          <w:rFonts w:ascii="Times New Roman" w:eastAsia="方正小标宋_GBK" w:hAnsi="Times New Roman" w:hint="eastAsia"/>
          <w:sz w:val="24"/>
          <w:szCs w:val="24"/>
          <w:lang w:eastAsia="zh-CN"/>
        </w:rPr>
        <w:t>objection</w:t>
      </w:r>
      <w:r w:rsidR="00407DC6">
        <w:rPr>
          <w:rFonts w:ascii="Times New Roman" w:eastAsia="方正小标宋_GBK" w:hAnsi="Times New Roman"/>
          <w:sz w:val="24"/>
          <w:szCs w:val="24"/>
        </w:rPr>
        <w:t>,</w:t>
      </w:r>
      <w:r w:rsidRPr="00C41EF5">
        <w:rPr>
          <w:rFonts w:ascii="Times New Roman" w:eastAsia="方正小标宋_GBK" w:hAnsi="Times New Roman"/>
          <w:sz w:val="24"/>
          <w:szCs w:val="24"/>
        </w:rPr>
        <w:t xml:space="preserve"> the Council appointed Mr.</w:t>
      </w:r>
      <w:r w:rsidR="00CA7837">
        <w:rPr>
          <w:rFonts w:ascii="Times New Roman" w:eastAsia="方正小标宋_GBK" w:hAnsi="Times New Roman" w:hint="eastAsia"/>
          <w:sz w:val="24"/>
          <w:szCs w:val="24"/>
          <w:lang w:eastAsia="zh-CN"/>
        </w:rPr>
        <w:t xml:space="preserve"> </w:t>
      </w:r>
      <w:r w:rsidR="004B4691" w:rsidRPr="00C41EF5">
        <w:rPr>
          <w:rFonts w:ascii="Times New Roman" w:eastAsia="方正小标宋_GBK" w:hAnsi="Times New Roman"/>
          <w:sz w:val="24"/>
          <w:szCs w:val="24"/>
        </w:rPr>
        <w:t xml:space="preserve">Yan </w:t>
      </w:r>
      <w:r w:rsidR="00CA7837" w:rsidRPr="00C41EF5">
        <w:rPr>
          <w:rFonts w:ascii="Times New Roman" w:eastAsia="方正小标宋_GBK" w:hAnsi="Times New Roman"/>
          <w:sz w:val="24"/>
          <w:szCs w:val="24"/>
        </w:rPr>
        <w:t xml:space="preserve">Zhen </w:t>
      </w:r>
      <w:r w:rsidRPr="00C41EF5">
        <w:rPr>
          <w:rFonts w:ascii="Times New Roman" w:eastAsia="方正小标宋_GBK" w:hAnsi="Times New Roman"/>
          <w:sz w:val="24"/>
          <w:szCs w:val="24"/>
        </w:rPr>
        <w:t>as Chair.</w:t>
      </w:r>
    </w:p>
    <w:p w14:paraId="0C3C6272" w14:textId="193236E7" w:rsidR="00CC7643" w:rsidRPr="0094585A" w:rsidRDefault="009D2B1D" w:rsidP="00243D05">
      <w:pPr>
        <w:pStyle w:val="af3"/>
        <w:numPr>
          <w:ilvl w:val="0"/>
          <w:numId w:val="2"/>
        </w:numPr>
        <w:snapToGrid w:val="0"/>
        <w:spacing w:afterLines="50" w:after="156" w:line="240" w:lineRule="auto"/>
        <w:ind w:left="442" w:hanging="442"/>
        <w:contextualSpacing w:val="0"/>
        <w:rPr>
          <w:rFonts w:ascii="Times New Roman" w:eastAsia="方正小标宋_GBK" w:hAnsi="Times New Roman"/>
          <w:sz w:val="24"/>
          <w:szCs w:val="24"/>
        </w:rPr>
      </w:pPr>
      <w:r w:rsidRPr="009D2B1D">
        <w:rPr>
          <w:rFonts w:ascii="Times New Roman" w:eastAsia="方正小标宋_GBK" w:hAnsi="Times New Roman"/>
          <w:sz w:val="24"/>
          <w:lang w:eastAsia="zh-CN"/>
        </w:rPr>
        <w:t>For Vice</w:t>
      </w:r>
      <w:r w:rsidR="00CA7837">
        <w:rPr>
          <w:rFonts w:ascii="Times New Roman" w:eastAsia="方正小标宋_GBK" w:hAnsi="Times New Roman" w:hint="eastAsia"/>
          <w:sz w:val="24"/>
          <w:lang w:eastAsia="zh-CN"/>
        </w:rPr>
        <w:t>-</w:t>
      </w:r>
      <w:r w:rsidRPr="009D2B1D">
        <w:rPr>
          <w:rFonts w:ascii="Times New Roman" w:eastAsia="方正小标宋_GBK" w:hAnsi="Times New Roman"/>
          <w:sz w:val="24"/>
          <w:lang w:eastAsia="zh-CN"/>
        </w:rPr>
        <w:t>Chai</w:t>
      </w:r>
      <w:r w:rsidR="00811D2D">
        <w:rPr>
          <w:rFonts w:ascii="Times New Roman" w:eastAsia="方正小标宋_GBK" w:hAnsi="Times New Roman" w:hint="eastAsia"/>
          <w:sz w:val="24"/>
          <w:lang w:eastAsia="zh-CN"/>
        </w:rPr>
        <w:t>r</w:t>
      </w:r>
      <w:r>
        <w:rPr>
          <w:rFonts w:ascii="Times New Roman" w:eastAsia="方正小标宋_GBK" w:hAnsi="Times New Roman" w:hint="eastAsia"/>
          <w:sz w:val="24"/>
          <w:lang w:eastAsia="zh-CN"/>
        </w:rPr>
        <w:t xml:space="preserve">, in accordance with </w:t>
      </w:r>
      <w:r w:rsidRPr="00CC7643">
        <w:rPr>
          <w:rFonts w:ascii="Times New Roman" w:eastAsia="方正小标宋_GBK" w:hAnsi="Times New Roman"/>
          <w:sz w:val="24"/>
        </w:rPr>
        <w:t>Rule 19 of the Rules of Procedure</w:t>
      </w:r>
      <w:r>
        <w:rPr>
          <w:rFonts w:ascii="Times New Roman" w:eastAsia="方正小标宋_GBK" w:hAnsi="Times New Roman" w:hint="eastAsia"/>
          <w:sz w:val="24"/>
          <w:lang w:eastAsia="zh-CN"/>
        </w:rPr>
        <w:t xml:space="preserve">, </w:t>
      </w:r>
      <w:r w:rsidR="0094585A" w:rsidRPr="00CC7643">
        <w:rPr>
          <w:rFonts w:ascii="Times New Roman" w:eastAsia="方正小标宋_GBK" w:hAnsi="Times New Roman"/>
          <w:sz w:val="24"/>
        </w:rPr>
        <w:t xml:space="preserve">Mr. </w:t>
      </w:r>
      <w:r w:rsidR="00EF3EB1" w:rsidRPr="00F56BCB">
        <w:rPr>
          <w:rFonts w:ascii="Times New Roman" w:hAnsi="Times New Roman"/>
          <w:bCs/>
          <w:iCs/>
          <w:spacing w:val="-2"/>
          <w:sz w:val="24"/>
          <w:szCs w:val="24"/>
        </w:rPr>
        <w:t>R</w:t>
      </w:r>
      <w:r w:rsidR="00EF3EB1">
        <w:rPr>
          <w:rFonts w:ascii="Times New Roman" w:eastAsiaTheme="minorEastAsia" w:hAnsi="Times New Roman"/>
          <w:bCs/>
          <w:iCs/>
          <w:spacing w:val="-2"/>
          <w:sz w:val="24"/>
          <w:szCs w:val="24"/>
          <w:lang w:eastAsia="zh-CN"/>
        </w:rPr>
        <w:t>AKOTOARISOA</w:t>
      </w:r>
      <w:r w:rsidR="00EF3EB1">
        <w:rPr>
          <w:rFonts w:ascii="Times New Roman" w:eastAsia="方正小标宋_GBK" w:hAnsi="Times New Roman"/>
          <w:sz w:val="24"/>
        </w:rPr>
        <w:t xml:space="preserve"> </w:t>
      </w:r>
      <w:r w:rsidR="0094585A" w:rsidRPr="00CC7643">
        <w:rPr>
          <w:rFonts w:ascii="Times New Roman" w:eastAsia="方正小标宋_GBK" w:hAnsi="Times New Roman"/>
          <w:sz w:val="24"/>
        </w:rPr>
        <w:t>Julien</w:t>
      </w:r>
      <w:r w:rsidR="0094585A">
        <w:rPr>
          <w:rFonts w:ascii="Times New Roman" w:eastAsia="方正小标宋_GBK" w:hAnsi="Times New Roman"/>
          <w:sz w:val="24"/>
        </w:rPr>
        <w:t xml:space="preserve"> </w:t>
      </w:r>
      <w:r w:rsidR="0094585A" w:rsidRPr="00F56BCB">
        <w:rPr>
          <w:rFonts w:ascii="Times New Roman" w:hAnsi="Times New Roman"/>
          <w:bCs/>
          <w:iCs/>
          <w:spacing w:val="-2"/>
          <w:sz w:val="24"/>
          <w:szCs w:val="24"/>
        </w:rPr>
        <w:t>Noël</w:t>
      </w:r>
      <w:r w:rsidR="0094585A" w:rsidRPr="00CC7643">
        <w:rPr>
          <w:rFonts w:ascii="Times New Roman" w:eastAsia="方正小标宋_GBK" w:hAnsi="Times New Roman"/>
          <w:sz w:val="24"/>
        </w:rPr>
        <w:t>, National Mangrove Focal Point of the Ministry of Environment and Sustainable Development</w:t>
      </w:r>
      <w:r>
        <w:rPr>
          <w:rFonts w:ascii="Times New Roman" w:eastAsia="方正小标宋_GBK" w:hAnsi="Times New Roman" w:hint="eastAsia"/>
          <w:sz w:val="24"/>
          <w:lang w:eastAsia="zh-CN"/>
        </w:rPr>
        <w:t xml:space="preserve">, </w:t>
      </w:r>
      <w:r w:rsidR="0094585A" w:rsidRPr="00CC7643">
        <w:rPr>
          <w:rFonts w:ascii="Times New Roman" w:eastAsia="方正小标宋_GBK" w:hAnsi="Times New Roman"/>
          <w:sz w:val="24"/>
        </w:rPr>
        <w:t>Madagascar</w:t>
      </w:r>
      <w:r w:rsidR="00CA7837">
        <w:rPr>
          <w:rFonts w:ascii="Times New Roman" w:eastAsia="方正小标宋_GBK" w:hAnsi="Times New Roman" w:hint="eastAsia"/>
          <w:sz w:val="24"/>
          <w:lang w:eastAsia="zh-CN"/>
        </w:rPr>
        <w:t>,</w:t>
      </w:r>
      <w:r w:rsidR="0094585A" w:rsidRPr="00CC7643">
        <w:rPr>
          <w:rFonts w:ascii="Times New Roman" w:eastAsia="方正小标宋_GBK" w:hAnsi="Times New Roman"/>
          <w:sz w:val="24"/>
        </w:rPr>
        <w:t xml:space="preserve"> </w:t>
      </w:r>
      <w:r w:rsidR="00800A46">
        <w:rPr>
          <w:rFonts w:ascii="Times New Roman" w:eastAsia="方正小标宋_GBK" w:hAnsi="Times New Roman"/>
          <w:sz w:val="24"/>
        </w:rPr>
        <w:t>was</w:t>
      </w:r>
      <w:r w:rsidR="0094585A">
        <w:rPr>
          <w:rFonts w:ascii="Times New Roman" w:eastAsia="方正小标宋_GBK" w:hAnsi="Times New Roman" w:hint="eastAsia"/>
          <w:sz w:val="24"/>
          <w:lang w:eastAsia="zh-CN"/>
        </w:rPr>
        <w:t xml:space="preserve"> nominated by</w:t>
      </w:r>
      <w:r w:rsidR="006D0181" w:rsidRPr="00CC7643">
        <w:rPr>
          <w:rFonts w:ascii="Times New Roman" w:eastAsia="方正小标宋_GBK" w:hAnsi="Times New Roman"/>
          <w:sz w:val="24"/>
        </w:rPr>
        <w:t xml:space="preserve"> </w:t>
      </w:r>
      <w:r w:rsidR="006D0181" w:rsidRPr="00B033B4">
        <w:rPr>
          <w:rFonts w:ascii="Times New Roman" w:eastAsia="方正小标宋_GBK" w:hAnsi="Times New Roman"/>
          <w:sz w:val="24"/>
        </w:rPr>
        <w:t>Comoros</w:t>
      </w:r>
      <w:r w:rsidR="006D0181" w:rsidRPr="00CC7643">
        <w:rPr>
          <w:rFonts w:ascii="Times New Roman" w:eastAsia="方正小标宋_GBK" w:hAnsi="Times New Roman"/>
          <w:sz w:val="24"/>
        </w:rPr>
        <w:t xml:space="preserve">. There being no other nominations, </w:t>
      </w:r>
      <w:r>
        <w:rPr>
          <w:rFonts w:ascii="Times New Roman" w:eastAsia="方正小标宋_GBK" w:hAnsi="Times New Roman" w:hint="eastAsia"/>
          <w:sz w:val="24"/>
          <w:lang w:eastAsia="zh-CN"/>
        </w:rPr>
        <w:t xml:space="preserve">the Council </w:t>
      </w:r>
      <w:r w:rsidR="000911C9">
        <w:rPr>
          <w:rFonts w:ascii="Times New Roman" w:eastAsia="方正小标宋_GBK" w:hAnsi="Times New Roman" w:hint="eastAsia"/>
          <w:sz w:val="24"/>
          <w:lang w:eastAsia="zh-CN"/>
        </w:rPr>
        <w:t>elected</w:t>
      </w:r>
      <w:r>
        <w:rPr>
          <w:rFonts w:ascii="Times New Roman" w:eastAsia="方正小标宋_GBK" w:hAnsi="Times New Roman" w:hint="eastAsia"/>
          <w:sz w:val="24"/>
          <w:lang w:eastAsia="zh-CN"/>
        </w:rPr>
        <w:t xml:space="preserve"> him</w:t>
      </w:r>
      <w:r w:rsidR="0094585A" w:rsidRPr="0094585A">
        <w:rPr>
          <w:rFonts w:ascii="Times New Roman" w:eastAsia="方正小标宋_GBK" w:hAnsi="Times New Roman"/>
          <w:sz w:val="24"/>
        </w:rPr>
        <w:t xml:space="preserve"> </w:t>
      </w:r>
      <w:r>
        <w:rPr>
          <w:rFonts w:ascii="Times New Roman" w:eastAsia="方正小标宋_GBK" w:hAnsi="Times New Roman" w:hint="eastAsia"/>
          <w:sz w:val="24"/>
          <w:lang w:eastAsia="zh-CN"/>
        </w:rPr>
        <w:t>Vice-Chair</w:t>
      </w:r>
      <w:r w:rsidR="006D0181" w:rsidRPr="00CC7643">
        <w:rPr>
          <w:rFonts w:ascii="Times New Roman" w:eastAsia="方正小标宋_GBK" w:hAnsi="Times New Roman"/>
          <w:sz w:val="24"/>
        </w:rPr>
        <w:t>.</w:t>
      </w:r>
    </w:p>
    <w:p w14:paraId="2692EA8F" w14:textId="0F987C4D" w:rsidR="000911C9" w:rsidRPr="00243D05" w:rsidRDefault="000911C9" w:rsidP="00243D05">
      <w:pPr>
        <w:pStyle w:val="af3"/>
        <w:numPr>
          <w:ilvl w:val="0"/>
          <w:numId w:val="2"/>
        </w:numPr>
        <w:snapToGrid w:val="0"/>
        <w:spacing w:afterLines="50" w:after="156" w:line="240" w:lineRule="auto"/>
        <w:contextualSpacing w:val="0"/>
        <w:rPr>
          <w:rFonts w:ascii="Times New Roman" w:hAnsi="Times New Roman"/>
          <w:bCs/>
          <w:iCs/>
          <w:spacing w:val="-2"/>
          <w:sz w:val="24"/>
          <w:szCs w:val="24"/>
        </w:rPr>
      </w:pPr>
      <w:r>
        <w:rPr>
          <w:rFonts w:ascii="Times New Roman" w:eastAsiaTheme="minorEastAsia" w:hAnsi="Times New Roman" w:hint="eastAsia"/>
          <w:bCs/>
          <w:iCs/>
          <w:spacing w:val="-2"/>
          <w:sz w:val="24"/>
          <w:szCs w:val="24"/>
          <w:lang w:eastAsia="zh-CN"/>
        </w:rPr>
        <w:t>T</w:t>
      </w:r>
      <w:r w:rsidRPr="00243D05">
        <w:rPr>
          <w:rFonts w:ascii="Times New Roman" w:hAnsi="Times New Roman"/>
          <w:bCs/>
          <w:iCs/>
          <w:spacing w:val="-2"/>
          <w:sz w:val="24"/>
          <w:szCs w:val="24"/>
        </w:rPr>
        <w:t xml:space="preserve">he </w:t>
      </w:r>
      <w:r w:rsidRPr="00397CCF">
        <w:rPr>
          <w:rFonts w:ascii="Times New Roman" w:hAnsi="Times New Roman"/>
          <w:bCs/>
          <w:iCs/>
          <w:spacing w:val="-2"/>
          <w:sz w:val="24"/>
          <w:szCs w:val="24"/>
        </w:rPr>
        <w:t>Chair</w:t>
      </w:r>
      <w:r w:rsidRPr="00243D05">
        <w:rPr>
          <w:rFonts w:ascii="Times New Roman" w:hAnsi="Times New Roman"/>
          <w:bCs/>
          <w:iCs/>
          <w:spacing w:val="-2"/>
          <w:sz w:val="24"/>
          <w:szCs w:val="24"/>
        </w:rPr>
        <w:t xml:space="preserve"> thanked the Council for its confidence and looked forward to working with all </w:t>
      </w:r>
      <w:r w:rsidR="002A1CD9" w:rsidRPr="002A1CD9">
        <w:rPr>
          <w:rFonts w:ascii="Times New Roman" w:hAnsi="Times New Roman"/>
          <w:bCs/>
          <w:iCs/>
          <w:spacing w:val="-2"/>
          <w:sz w:val="24"/>
          <w:szCs w:val="24"/>
        </w:rPr>
        <w:t>delegates</w:t>
      </w:r>
      <w:r w:rsidR="002A1CD9">
        <w:rPr>
          <w:rFonts w:ascii="Times New Roman" w:eastAsiaTheme="minorEastAsia" w:hAnsi="Times New Roman" w:hint="eastAsia"/>
          <w:bCs/>
          <w:iCs/>
          <w:spacing w:val="-2"/>
          <w:sz w:val="24"/>
          <w:szCs w:val="24"/>
          <w:lang w:eastAsia="zh-CN"/>
        </w:rPr>
        <w:t xml:space="preserve"> </w:t>
      </w:r>
      <w:r w:rsidRPr="00243D05">
        <w:rPr>
          <w:rFonts w:ascii="Times New Roman" w:hAnsi="Times New Roman"/>
          <w:bCs/>
          <w:iCs/>
          <w:spacing w:val="-2"/>
          <w:sz w:val="24"/>
          <w:szCs w:val="24"/>
        </w:rPr>
        <w:t xml:space="preserve">to </w:t>
      </w:r>
      <w:r>
        <w:rPr>
          <w:rFonts w:ascii="Times New Roman" w:eastAsiaTheme="minorEastAsia" w:hAnsi="Times New Roman" w:hint="eastAsia"/>
          <w:bCs/>
          <w:iCs/>
          <w:spacing w:val="-2"/>
          <w:sz w:val="24"/>
          <w:szCs w:val="24"/>
          <w:lang w:eastAsia="zh-CN"/>
        </w:rPr>
        <w:t>ensure the efficient and successful conduct of</w:t>
      </w:r>
      <w:r w:rsidRPr="00243D05">
        <w:rPr>
          <w:rFonts w:ascii="Times New Roman" w:hAnsi="Times New Roman"/>
          <w:bCs/>
          <w:iCs/>
          <w:spacing w:val="-2"/>
          <w:sz w:val="24"/>
          <w:szCs w:val="24"/>
        </w:rPr>
        <w:t xml:space="preserve"> the remaining agenda</w:t>
      </w:r>
      <w:r>
        <w:rPr>
          <w:rFonts w:ascii="Times New Roman" w:eastAsiaTheme="minorEastAsia" w:hAnsi="Times New Roman" w:hint="eastAsia"/>
          <w:bCs/>
          <w:iCs/>
          <w:spacing w:val="-2"/>
          <w:sz w:val="24"/>
          <w:szCs w:val="24"/>
          <w:lang w:eastAsia="zh-CN"/>
        </w:rPr>
        <w:t xml:space="preserve"> </w:t>
      </w:r>
      <w:r w:rsidRPr="00243D05">
        <w:rPr>
          <w:rFonts w:ascii="Times New Roman" w:hAnsi="Times New Roman"/>
          <w:bCs/>
          <w:iCs/>
          <w:spacing w:val="-2"/>
          <w:sz w:val="24"/>
          <w:szCs w:val="24"/>
        </w:rPr>
        <w:t>items.</w:t>
      </w:r>
    </w:p>
    <w:p w14:paraId="06637FC6" w14:textId="3EEE6D85" w:rsidR="00EA2F25" w:rsidRPr="00243D05" w:rsidRDefault="005A7DDC" w:rsidP="00243D05">
      <w:pPr>
        <w:snapToGrid w:val="0"/>
        <w:spacing w:afterLines="50" w:after="156"/>
        <w:jc w:val="left"/>
        <w:rPr>
          <w:rFonts w:ascii="Times New Roman" w:eastAsia="方正小标宋_GBK" w:hAnsi="Times New Roman"/>
          <w:b/>
          <w:bCs/>
          <w:sz w:val="24"/>
        </w:rPr>
      </w:pPr>
      <w:r w:rsidRPr="00243D05">
        <w:rPr>
          <w:rFonts w:ascii="Times New Roman" w:eastAsia="方正小标宋_GBK" w:hAnsi="Times New Roman"/>
          <w:b/>
          <w:bCs/>
          <w:sz w:val="24"/>
        </w:rPr>
        <w:t xml:space="preserve">Decision MOC01-07: The Council appointed </w:t>
      </w:r>
      <w:r w:rsidR="00FC71D0">
        <w:rPr>
          <w:rFonts w:ascii="Times New Roman" w:eastAsia="方正小标宋_GBK" w:hAnsi="Times New Roman" w:hint="eastAsia"/>
          <w:b/>
          <w:bCs/>
          <w:sz w:val="24"/>
        </w:rPr>
        <w:t>Y</w:t>
      </w:r>
      <w:r w:rsidR="006F4E48">
        <w:rPr>
          <w:rFonts w:ascii="Times New Roman" w:eastAsia="方正小标宋_GBK" w:hAnsi="Times New Roman" w:hint="eastAsia"/>
          <w:b/>
          <w:bCs/>
          <w:sz w:val="24"/>
        </w:rPr>
        <w:t>an</w:t>
      </w:r>
      <w:r w:rsidR="00FC71D0">
        <w:rPr>
          <w:rFonts w:ascii="Times New Roman" w:eastAsia="方正小标宋_GBK" w:hAnsi="Times New Roman" w:hint="eastAsia"/>
          <w:b/>
          <w:bCs/>
          <w:sz w:val="24"/>
        </w:rPr>
        <w:t xml:space="preserve"> </w:t>
      </w:r>
      <w:r w:rsidR="0082412B" w:rsidRPr="00243D05">
        <w:rPr>
          <w:rFonts w:ascii="Times New Roman" w:eastAsia="方正小标宋_GBK" w:hAnsi="Times New Roman"/>
          <w:b/>
          <w:bCs/>
          <w:sz w:val="24"/>
        </w:rPr>
        <w:t>Zhen</w:t>
      </w:r>
      <w:r w:rsidRPr="00243D05">
        <w:rPr>
          <w:rFonts w:ascii="Times New Roman" w:eastAsia="方正小标宋_GBK" w:hAnsi="Times New Roman"/>
          <w:b/>
          <w:bCs/>
          <w:sz w:val="24"/>
        </w:rPr>
        <w:t xml:space="preserve">, </w:t>
      </w:r>
      <w:r w:rsidR="00FC71D0">
        <w:rPr>
          <w:rFonts w:ascii="Times New Roman" w:eastAsia="方正小标宋_GBK" w:hAnsi="Times New Roman" w:hint="eastAsia"/>
          <w:b/>
          <w:bCs/>
          <w:sz w:val="24"/>
        </w:rPr>
        <w:t>Vice</w:t>
      </w:r>
      <w:r w:rsidRPr="00243D05">
        <w:rPr>
          <w:rFonts w:ascii="Times New Roman" w:eastAsia="方正小标宋_GBK" w:hAnsi="Times New Roman"/>
          <w:b/>
          <w:bCs/>
          <w:sz w:val="24"/>
        </w:rPr>
        <w:t xml:space="preserve"> Administrator</w:t>
      </w:r>
      <w:r w:rsidR="006273AD">
        <w:rPr>
          <w:rFonts w:ascii="Times New Roman" w:eastAsia="方正小标宋_GBK" w:hAnsi="Times New Roman" w:hint="eastAsia"/>
          <w:b/>
          <w:bCs/>
          <w:sz w:val="24"/>
        </w:rPr>
        <w:t>,</w:t>
      </w:r>
      <w:r w:rsidRPr="00243D05">
        <w:rPr>
          <w:rFonts w:ascii="Times New Roman" w:eastAsia="方正小标宋_GBK" w:hAnsi="Times New Roman"/>
          <w:b/>
          <w:bCs/>
          <w:sz w:val="24"/>
        </w:rPr>
        <w:t xml:space="preserve"> National Forestry and Grassland Administration, China</w:t>
      </w:r>
      <w:r w:rsidR="00801414" w:rsidRPr="00243D05">
        <w:rPr>
          <w:rFonts w:ascii="Times New Roman" w:eastAsia="方正小标宋_GBK" w:hAnsi="Times New Roman"/>
          <w:b/>
          <w:bCs/>
          <w:sz w:val="24"/>
        </w:rPr>
        <w:t>,</w:t>
      </w:r>
      <w:r w:rsidRPr="00243D05">
        <w:rPr>
          <w:rFonts w:ascii="Times New Roman" w:eastAsia="方正小标宋_GBK" w:hAnsi="Times New Roman"/>
          <w:b/>
          <w:bCs/>
          <w:sz w:val="24"/>
        </w:rPr>
        <w:t xml:space="preserve"> as Chair</w:t>
      </w:r>
      <w:r w:rsidR="00EA2F25" w:rsidRPr="00243D05">
        <w:rPr>
          <w:rFonts w:ascii="Times New Roman" w:eastAsia="方正小标宋_GBK" w:hAnsi="Times New Roman"/>
          <w:b/>
          <w:bCs/>
          <w:sz w:val="24"/>
        </w:rPr>
        <w:t xml:space="preserve"> of the Council.</w:t>
      </w:r>
      <w:r w:rsidRPr="00243D05">
        <w:rPr>
          <w:rFonts w:ascii="Times New Roman" w:eastAsia="方正小标宋_GBK" w:hAnsi="Times New Roman"/>
          <w:b/>
          <w:bCs/>
          <w:sz w:val="24"/>
        </w:rPr>
        <w:t xml:space="preserve"> </w:t>
      </w:r>
    </w:p>
    <w:p w14:paraId="7D814BC5" w14:textId="54AE08AB" w:rsidR="00A35C13" w:rsidRPr="00243D05" w:rsidRDefault="00042B5B" w:rsidP="00243D05">
      <w:pPr>
        <w:snapToGrid w:val="0"/>
        <w:spacing w:afterLines="50" w:after="156"/>
        <w:jc w:val="left"/>
        <w:rPr>
          <w:rFonts w:ascii="Times New Roman" w:eastAsia="方正小标宋_GBK" w:hAnsi="Times New Roman"/>
          <w:b/>
          <w:bCs/>
          <w:sz w:val="24"/>
        </w:rPr>
      </w:pPr>
      <w:r w:rsidRPr="000911C9">
        <w:rPr>
          <w:rFonts w:ascii="Times New Roman" w:eastAsia="方正小标宋_GBK" w:hAnsi="Times New Roman"/>
          <w:b/>
          <w:bCs/>
          <w:sz w:val="24"/>
        </w:rPr>
        <w:t xml:space="preserve">Decision </w:t>
      </w:r>
      <w:r w:rsidR="005D787C" w:rsidRPr="000911C9">
        <w:rPr>
          <w:rFonts w:ascii="Times New Roman" w:eastAsia="方正小标宋_GBK" w:hAnsi="Times New Roman"/>
          <w:b/>
          <w:bCs/>
          <w:sz w:val="24"/>
        </w:rPr>
        <w:t xml:space="preserve">MOC01-08: </w:t>
      </w:r>
      <w:r w:rsidR="005D787C" w:rsidRPr="00243D05">
        <w:rPr>
          <w:rFonts w:ascii="Times New Roman" w:eastAsia="方正小标宋_GBK" w:hAnsi="Times New Roman"/>
          <w:b/>
          <w:bCs/>
          <w:sz w:val="24"/>
        </w:rPr>
        <w:t xml:space="preserve">The Council elected </w:t>
      </w:r>
      <w:r w:rsidR="00FD01D9" w:rsidRPr="00FD01D9">
        <w:rPr>
          <w:rFonts w:ascii="Times New Roman" w:eastAsia="方正小标宋_GBK" w:hAnsi="Times New Roman"/>
          <w:b/>
          <w:bCs/>
          <w:sz w:val="24"/>
        </w:rPr>
        <w:t>RAKOTOARISOA Julien Noël</w:t>
      </w:r>
      <w:r w:rsidR="006A26D6" w:rsidRPr="00243D05">
        <w:rPr>
          <w:rFonts w:ascii="Times New Roman" w:eastAsia="方正小标宋_GBK" w:hAnsi="Times New Roman"/>
          <w:b/>
          <w:bCs/>
          <w:sz w:val="24"/>
        </w:rPr>
        <w:t xml:space="preserve">, </w:t>
      </w:r>
      <w:r w:rsidR="0082412B" w:rsidRPr="00243D05">
        <w:rPr>
          <w:rFonts w:ascii="Times New Roman" w:eastAsia="方正小标宋_GBK" w:hAnsi="Times New Roman"/>
          <w:b/>
          <w:bCs/>
          <w:sz w:val="24"/>
        </w:rPr>
        <w:t>National Mangrove Focal Point of the Ministry of Environment and Sustainable Development</w:t>
      </w:r>
      <w:r w:rsidR="006273AD">
        <w:rPr>
          <w:rFonts w:ascii="Times New Roman" w:eastAsia="方正小标宋_GBK" w:hAnsi="Times New Roman" w:hint="eastAsia"/>
          <w:b/>
          <w:bCs/>
          <w:sz w:val="24"/>
        </w:rPr>
        <w:t xml:space="preserve">, </w:t>
      </w:r>
      <w:r w:rsidR="0082412B" w:rsidRPr="00243D05">
        <w:rPr>
          <w:rFonts w:ascii="Times New Roman" w:eastAsia="方正小标宋_GBK" w:hAnsi="Times New Roman"/>
          <w:b/>
          <w:bCs/>
          <w:sz w:val="24"/>
        </w:rPr>
        <w:t>Madagascar</w:t>
      </w:r>
      <w:r w:rsidR="00801414" w:rsidRPr="00243D05">
        <w:rPr>
          <w:rFonts w:ascii="Times New Roman" w:eastAsia="方正小标宋_GBK" w:hAnsi="Times New Roman"/>
          <w:b/>
          <w:bCs/>
          <w:sz w:val="24"/>
        </w:rPr>
        <w:t>,</w:t>
      </w:r>
      <w:r w:rsidR="0082412B" w:rsidRPr="00243D05">
        <w:rPr>
          <w:rFonts w:ascii="Times New Roman" w:eastAsia="方正小标宋_GBK" w:hAnsi="Times New Roman"/>
          <w:b/>
          <w:bCs/>
          <w:sz w:val="24"/>
        </w:rPr>
        <w:t xml:space="preserve"> </w:t>
      </w:r>
      <w:r w:rsidR="005D787C" w:rsidRPr="00243D05">
        <w:rPr>
          <w:rFonts w:ascii="Times New Roman" w:eastAsia="方正小标宋_GBK" w:hAnsi="Times New Roman"/>
          <w:b/>
          <w:bCs/>
          <w:sz w:val="24"/>
        </w:rPr>
        <w:t>as Vice-Chair of the Council.</w:t>
      </w:r>
    </w:p>
    <w:p w14:paraId="12FA39A8" w14:textId="77777777" w:rsidR="00A35C13" w:rsidRPr="00C41EF5" w:rsidRDefault="00A35C13" w:rsidP="00522AFC">
      <w:pPr>
        <w:snapToGrid w:val="0"/>
        <w:spacing w:afterLines="50" w:after="156"/>
        <w:rPr>
          <w:rFonts w:ascii="Times New Roman" w:eastAsia="方正小标宋_GBK" w:hAnsi="Times New Roman" w:cs="Times New Roman"/>
          <w:b/>
          <w:bCs/>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4"/>
      </w:tblGrid>
      <w:tr w:rsidR="00A35C13" w:rsidRPr="00C41EF5" w14:paraId="3ECFF935" w14:textId="77777777" w:rsidTr="00243D05">
        <w:trPr>
          <w:trHeight w:val="435"/>
          <w:jc w:val="center"/>
        </w:trPr>
        <w:tc>
          <w:tcPr>
            <w:tcW w:w="9602" w:type="dxa"/>
            <w:shd w:val="clear" w:color="auto" w:fill="FFFFFF" w:themeFill="background1"/>
            <w:vAlign w:val="center"/>
            <w:hideMark/>
          </w:tcPr>
          <w:p w14:paraId="6444CF42" w14:textId="6696BB01" w:rsidR="00A35C13" w:rsidRPr="00632423" w:rsidRDefault="00A35C13" w:rsidP="00243D05">
            <w:pPr>
              <w:snapToGrid w:val="0"/>
              <w:rPr>
                <w:rFonts w:ascii="Times New Roman" w:hAnsi="Times New Roman" w:cs="Times New Roman"/>
                <w:sz w:val="24"/>
              </w:rPr>
            </w:pPr>
            <w:r w:rsidRPr="00632423">
              <w:rPr>
                <w:rFonts w:ascii="Times New Roman" w:eastAsia="方正小标宋_GBK" w:hAnsi="Times New Roman" w:cs="Times New Roman"/>
                <w:sz w:val="24"/>
              </w:rPr>
              <w:t>Agenda item 6: Welcome observers</w:t>
            </w:r>
          </w:p>
        </w:tc>
      </w:tr>
    </w:tbl>
    <w:p w14:paraId="4B98451D" w14:textId="77777777" w:rsidR="00A35C13" w:rsidRPr="00C41EF5" w:rsidRDefault="00A35C13" w:rsidP="00243D05">
      <w:pPr>
        <w:snapToGrid w:val="0"/>
        <w:spacing w:afterLines="50" w:after="156"/>
        <w:rPr>
          <w:rFonts w:ascii="Times New Roman" w:eastAsia="方正小标宋_GBK" w:hAnsi="Times New Roman" w:cs="Times New Roman"/>
          <w:sz w:val="24"/>
        </w:rPr>
      </w:pPr>
    </w:p>
    <w:p w14:paraId="56422866" w14:textId="3670F577" w:rsidR="00EA2F25" w:rsidRPr="00C41EF5" w:rsidRDefault="00F422ED" w:rsidP="00522AFC">
      <w:pPr>
        <w:pStyle w:val="af3"/>
        <w:numPr>
          <w:ilvl w:val="0"/>
          <w:numId w:val="2"/>
        </w:numPr>
        <w:snapToGrid w:val="0"/>
        <w:spacing w:afterLines="50" w:after="156" w:line="240" w:lineRule="auto"/>
        <w:ind w:left="442" w:hanging="442"/>
        <w:contextualSpacing w:val="0"/>
        <w:rPr>
          <w:rFonts w:ascii="Times New Roman" w:eastAsia="方正小标宋_GBK" w:hAnsi="Times New Roman"/>
          <w:b/>
          <w:bCs/>
          <w:sz w:val="24"/>
          <w:szCs w:val="24"/>
        </w:rPr>
      </w:pPr>
      <w:r w:rsidRPr="00C41EF5">
        <w:rPr>
          <w:rFonts w:ascii="Times New Roman" w:eastAsia="方正小标宋_GBK" w:hAnsi="Times New Roman"/>
          <w:sz w:val="24"/>
          <w:szCs w:val="24"/>
        </w:rPr>
        <w:t>The</w:t>
      </w:r>
      <w:r w:rsidRPr="00FC71D0">
        <w:rPr>
          <w:rFonts w:ascii="Times New Roman" w:eastAsia="方正小标宋_GBK" w:hAnsi="Times New Roman"/>
          <w:sz w:val="24"/>
          <w:szCs w:val="24"/>
        </w:rPr>
        <w:t xml:space="preserve"> </w:t>
      </w:r>
      <w:r w:rsidRPr="00397CCF">
        <w:rPr>
          <w:rFonts w:ascii="Times New Roman" w:eastAsia="方正小标宋_GBK" w:hAnsi="Times New Roman"/>
          <w:sz w:val="24"/>
          <w:szCs w:val="24"/>
        </w:rPr>
        <w:t>Interim Secretariat</w:t>
      </w:r>
      <w:r w:rsidRPr="00FC71D0">
        <w:rPr>
          <w:rFonts w:ascii="Times New Roman" w:eastAsia="方正小标宋_GBK" w:hAnsi="Times New Roman"/>
          <w:sz w:val="24"/>
          <w:szCs w:val="24"/>
        </w:rPr>
        <w:t xml:space="preserve"> </w:t>
      </w:r>
      <w:r w:rsidRPr="00C41EF5">
        <w:rPr>
          <w:rFonts w:ascii="Times New Roman" w:eastAsia="方正小标宋_GBK" w:hAnsi="Times New Roman"/>
          <w:sz w:val="24"/>
          <w:szCs w:val="24"/>
        </w:rPr>
        <w:t xml:space="preserve">introduced document IMC/MOC01/Doc.6 and </w:t>
      </w:r>
      <w:r w:rsidR="000A432A">
        <w:rPr>
          <w:rFonts w:ascii="Times New Roman" w:eastAsia="方正小标宋_GBK" w:hAnsi="Times New Roman" w:hint="eastAsia"/>
          <w:sz w:val="24"/>
          <w:szCs w:val="24"/>
          <w:lang w:eastAsia="zh-CN"/>
        </w:rPr>
        <w:t>noted</w:t>
      </w:r>
      <w:r w:rsidR="000A432A" w:rsidRPr="00C41EF5">
        <w:rPr>
          <w:rFonts w:ascii="Times New Roman" w:eastAsia="方正小标宋_GBK" w:hAnsi="Times New Roman"/>
          <w:sz w:val="24"/>
          <w:szCs w:val="24"/>
        </w:rPr>
        <w:t xml:space="preserve"> </w:t>
      </w:r>
      <w:r w:rsidRPr="00C41EF5">
        <w:rPr>
          <w:rFonts w:ascii="Times New Roman" w:eastAsia="方正小标宋_GBK" w:hAnsi="Times New Roman"/>
          <w:sz w:val="24"/>
          <w:szCs w:val="24"/>
        </w:rPr>
        <w:t xml:space="preserve">that, </w:t>
      </w:r>
      <w:r w:rsidR="00FD6FAA">
        <w:rPr>
          <w:rFonts w:ascii="Times New Roman" w:eastAsia="方正小标宋_GBK" w:hAnsi="Times New Roman" w:hint="eastAsia"/>
          <w:sz w:val="24"/>
          <w:szCs w:val="24"/>
          <w:lang w:eastAsia="zh-CN"/>
        </w:rPr>
        <w:t>in accordance with</w:t>
      </w:r>
      <w:r w:rsidRPr="00C41EF5">
        <w:rPr>
          <w:rFonts w:ascii="Times New Roman" w:eastAsia="方正小标宋_GBK" w:hAnsi="Times New Roman"/>
          <w:sz w:val="24"/>
          <w:szCs w:val="24"/>
        </w:rPr>
        <w:t xml:space="preserve"> Decision SC62-22 of the Standing Committee of the Convention on Wetlands, 40 organizations</w:t>
      </w:r>
      <w:r w:rsidR="00FD6FAA">
        <w:rPr>
          <w:rFonts w:ascii="Times New Roman" w:eastAsia="方正小标宋_GBK" w:hAnsi="Times New Roman" w:hint="eastAsia"/>
          <w:sz w:val="24"/>
          <w:szCs w:val="24"/>
          <w:lang w:eastAsia="zh-CN"/>
        </w:rPr>
        <w:t xml:space="preserve"> had been invited</w:t>
      </w:r>
      <w:r w:rsidRPr="00C41EF5">
        <w:rPr>
          <w:rFonts w:ascii="Times New Roman" w:eastAsia="方正小标宋_GBK" w:hAnsi="Times New Roman"/>
          <w:sz w:val="24"/>
          <w:szCs w:val="24"/>
        </w:rPr>
        <w:t xml:space="preserve"> </w:t>
      </w:r>
      <w:r w:rsidR="00FD6FAA">
        <w:rPr>
          <w:rFonts w:ascii="Times New Roman" w:eastAsia="方正小标宋_GBK" w:hAnsi="Times New Roman" w:hint="eastAsia"/>
          <w:sz w:val="24"/>
          <w:szCs w:val="24"/>
          <w:lang w:eastAsia="zh-CN"/>
        </w:rPr>
        <w:t xml:space="preserve">to become </w:t>
      </w:r>
      <w:r w:rsidRPr="00C41EF5">
        <w:rPr>
          <w:rFonts w:ascii="Times New Roman" w:eastAsia="方正小标宋_GBK" w:hAnsi="Times New Roman"/>
          <w:sz w:val="24"/>
          <w:szCs w:val="24"/>
        </w:rPr>
        <w:t>observers</w:t>
      </w:r>
      <w:r w:rsidR="00FD6FAA">
        <w:rPr>
          <w:rFonts w:ascii="Times New Roman" w:eastAsia="方正小标宋_GBK" w:hAnsi="Times New Roman" w:hint="eastAsia"/>
          <w:sz w:val="24"/>
          <w:szCs w:val="24"/>
          <w:lang w:eastAsia="zh-CN"/>
        </w:rPr>
        <w:t xml:space="preserve"> of the IMC</w:t>
      </w:r>
      <w:r w:rsidRPr="00C41EF5">
        <w:rPr>
          <w:rFonts w:ascii="Times New Roman" w:eastAsia="方正小标宋_GBK" w:hAnsi="Times New Roman"/>
          <w:sz w:val="24"/>
          <w:szCs w:val="24"/>
        </w:rPr>
        <w:t xml:space="preserve">. </w:t>
      </w:r>
      <w:r w:rsidR="00FD6FAA">
        <w:rPr>
          <w:rFonts w:ascii="Times New Roman" w:eastAsia="方正小标宋_GBK" w:hAnsi="Times New Roman" w:hint="eastAsia"/>
          <w:sz w:val="24"/>
          <w:szCs w:val="24"/>
          <w:lang w:eastAsia="zh-CN"/>
        </w:rPr>
        <w:t>By the time of the meeting</w:t>
      </w:r>
      <w:r w:rsidRPr="00C41EF5">
        <w:rPr>
          <w:rFonts w:ascii="Times New Roman" w:eastAsia="方正小标宋_GBK" w:hAnsi="Times New Roman"/>
          <w:sz w:val="24"/>
          <w:szCs w:val="24"/>
        </w:rPr>
        <w:t>, 13 organizations had confirmed their acceptance</w:t>
      </w:r>
      <w:r w:rsidR="00FD6FAA">
        <w:rPr>
          <w:rFonts w:ascii="Times New Roman" w:eastAsia="方正小标宋_GBK" w:hAnsi="Times New Roman" w:hint="eastAsia"/>
          <w:sz w:val="24"/>
          <w:szCs w:val="24"/>
          <w:lang w:eastAsia="zh-CN"/>
        </w:rPr>
        <w:t xml:space="preserve"> and been</w:t>
      </w:r>
      <w:r w:rsidRPr="00C41EF5">
        <w:rPr>
          <w:rFonts w:ascii="Times New Roman" w:eastAsia="方正小标宋_GBK" w:hAnsi="Times New Roman"/>
          <w:sz w:val="24"/>
          <w:szCs w:val="24"/>
        </w:rPr>
        <w:t xml:space="preserve"> admitted as observers.</w:t>
      </w:r>
    </w:p>
    <w:p w14:paraId="29835FB5" w14:textId="73C9C736" w:rsidR="00972576" w:rsidRPr="00243D05" w:rsidRDefault="005D787C" w:rsidP="00243D05">
      <w:pPr>
        <w:snapToGrid w:val="0"/>
        <w:spacing w:afterLines="50" w:after="156"/>
        <w:jc w:val="left"/>
        <w:rPr>
          <w:rFonts w:ascii="Times New Roman" w:eastAsia="方正小标宋_GBK" w:hAnsi="Times New Roman"/>
          <w:b/>
          <w:bCs/>
          <w:sz w:val="24"/>
        </w:rPr>
      </w:pPr>
      <w:r w:rsidRPr="00243D05">
        <w:rPr>
          <w:rFonts w:ascii="Times New Roman" w:eastAsia="方正小标宋_GBK" w:hAnsi="Times New Roman"/>
          <w:b/>
          <w:bCs/>
          <w:sz w:val="24"/>
        </w:rPr>
        <w:t xml:space="preserve">Decision MOC01-09: The Council </w:t>
      </w:r>
      <w:r w:rsidR="00F422ED" w:rsidRPr="00243D05">
        <w:rPr>
          <w:rFonts w:ascii="Times New Roman" w:eastAsia="方正小标宋_GBK" w:hAnsi="Times New Roman"/>
          <w:b/>
          <w:bCs/>
          <w:sz w:val="24"/>
        </w:rPr>
        <w:t xml:space="preserve">took note of </w:t>
      </w:r>
      <w:r w:rsidR="00972576" w:rsidRPr="00243D05">
        <w:rPr>
          <w:rFonts w:ascii="Times New Roman" w:eastAsia="方正小标宋_GBK" w:hAnsi="Times New Roman"/>
          <w:b/>
          <w:bCs/>
          <w:sz w:val="24"/>
        </w:rPr>
        <w:t xml:space="preserve">the </w:t>
      </w:r>
      <w:r w:rsidR="00B51461">
        <w:rPr>
          <w:rFonts w:ascii="Times New Roman" w:eastAsia="方正小标宋_GBK" w:hAnsi="Times New Roman" w:hint="eastAsia"/>
          <w:b/>
          <w:bCs/>
          <w:sz w:val="24"/>
        </w:rPr>
        <w:t xml:space="preserve">list of </w:t>
      </w:r>
      <w:r w:rsidRPr="00243D05">
        <w:rPr>
          <w:rFonts w:ascii="Times New Roman" w:eastAsia="方正小标宋_GBK" w:hAnsi="Times New Roman"/>
          <w:b/>
          <w:bCs/>
          <w:sz w:val="24"/>
        </w:rPr>
        <w:t>observers in document IMC/MOC01/Doc.6</w:t>
      </w:r>
      <w:r w:rsidR="00B51461">
        <w:rPr>
          <w:rFonts w:ascii="Times New Roman" w:eastAsia="方正小标宋_GBK" w:hAnsi="Times New Roman" w:hint="eastAsia"/>
          <w:b/>
          <w:bCs/>
          <w:sz w:val="24"/>
        </w:rPr>
        <w:t xml:space="preserve">: </w:t>
      </w:r>
      <w:r w:rsidR="00972576" w:rsidRPr="00243D05">
        <w:rPr>
          <w:rFonts w:ascii="Times New Roman" w:eastAsia="方正小标宋_GBK" w:hAnsi="Times New Roman"/>
          <w:b/>
          <w:bCs/>
          <w:sz w:val="24"/>
        </w:rPr>
        <w:t>China Wetlands Association (CWA), East Asian-Australasian Flyway Partnership (EAAFP), Indo-Burma Ramsar Regional Initiative (IBRRI), Mangrove Conservation Foundation (MCF), Ramsar Regional Center – East Asia (RRC-EA), Ramsar Regional Centre for Training and Research in the Western Hemisphere (CREHO), Ramsar Regional Initiative for the Conservation and Wise Use of Mangroves and Coral Reefs, Ramsar Regional Initiative on Black and Azov Seas Coastal Wetlands (</w:t>
      </w:r>
      <w:proofErr w:type="spellStart"/>
      <w:r w:rsidR="00972576" w:rsidRPr="00243D05">
        <w:rPr>
          <w:rFonts w:ascii="Times New Roman" w:eastAsia="方正小标宋_GBK" w:hAnsi="Times New Roman"/>
          <w:b/>
          <w:bCs/>
          <w:sz w:val="24"/>
        </w:rPr>
        <w:t>BlackSeaWet</w:t>
      </w:r>
      <w:proofErr w:type="spellEnd"/>
      <w:r w:rsidR="00972576" w:rsidRPr="00243D05">
        <w:rPr>
          <w:rFonts w:ascii="Times New Roman" w:eastAsia="方正小标宋_GBK" w:hAnsi="Times New Roman"/>
          <w:b/>
          <w:bCs/>
          <w:sz w:val="24"/>
        </w:rPr>
        <w:t xml:space="preserve">), Secretariat of the Convention on Wetlands, </w:t>
      </w:r>
      <w:r w:rsidR="00972576" w:rsidRPr="00243D05">
        <w:rPr>
          <w:rFonts w:ascii="Times New Roman" w:eastAsia="方正小标宋_GBK" w:hAnsi="Times New Roman"/>
          <w:b/>
          <w:bCs/>
          <w:sz w:val="24"/>
        </w:rPr>
        <w:lastRenderedPageBreak/>
        <w:t>Wetlands International (WI), World Coastal Forum (WCF), WWF International and WWT.</w:t>
      </w:r>
    </w:p>
    <w:p w14:paraId="00440613" w14:textId="77777777" w:rsidR="00A35C13" w:rsidRPr="00C41EF5" w:rsidRDefault="00A35C13" w:rsidP="00522AFC">
      <w:pPr>
        <w:snapToGrid w:val="0"/>
        <w:spacing w:afterLines="50" w:after="156"/>
        <w:rPr>
          <w:rFonts w:ascii="Times New Roman" w:eastAsia="方正小标宋_GBK" w:hAnsi="Times New Roman" w:cs="Times New Roman"/>
          <w:b/>
          <w:bCs/>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4"/>
      </w:tblGrid>
      <w:tr w:rsidR="00A35C13" w:rsidRPr="00C41EF5" w14:paraId="333CE1F2" w14:textId="77777777" w:rsidTr="00243D05">
        <w:trPr>
          <w:trHeight w:val="475"/>
          <w:jc w:val="center"/>
        </w:trPr>
        <w:tc>
          <w:tcPr>
            <w:tcW w:w="9602" w:type="dxa"/>
            <w:shd w:val="clear" w:color="auto" w:fill="FFFFFF" w:themeFill="background1"/>
            <w:vAlign w:val="center"/>
            <w:hideMark/>
          </w:tcPr>
          <w:p w14:paraId="361A8A6A" w14:textId="4ECD496C" w:rsidR="00A35C13" w:rsidRPr="00632423" w:rsidRDefault="00A35C13" w:rsidP="00243D05">
            <w:pPr>
              <w:snapToGrid w:val="0"/>
              <w:rPr>
                <w:rFonts w:ascii="Times New Roman" w:eastAsia="方正小标宋_GBK" w:hAnsi="Times New Roman" w:cs="Times New Roman"/>
                <w:sz w:val="24"/>
              </w:rPr>
            </w:pPr>
            <w:r w:rsidRPr="00632423">
              <w:rPr>
                <w:rFonts w:ascii="Times New Roman" w:eastAsia="方正小标宋_GBK" w:hAnsi="Times New Roman" w:cs="Times New Roman"/>
                <w:sz w:val="24"/>
              </w:rPr>
              <w:t>Agenda item 7: Appointment of the Director General</w:t>
            </w:r>
          </w:p>
        </w:tc>
      </w:tr>
    </w:tbl>
    <w:p w14:paraId="2744D4C0" w14:textId="77777777" w:rsidR="00A35C13" w:rsidRPr="00C41EF5" w:rsidRDefault="00A35C13" w:rsidP="00522AFC">
      <w:pPr>
        <w:snapToGrid w:val="0"/>
        <w:spacing w:afterLines="50" w:after="156"/>
        <w:rPr>
          <w:rFonts w:ascii="Times New Roman" w:eastAsia="方正小标宋_GBK" w:hAnsi="Times New Roman" w:cs="Times New Roman"/>
          <w:sz w:val="24"/>
        </w:rPr>
      </w:pPr>
    </w:p>
    <w:p w14:paraId="5F5550BD" w14:textId="57C4AABD" w:rsidR="005D787C" w:rsidRPr="00EA355D" w:rsidRDefault="005D787C" w:rsidP="00522AFC">
      <w:pPr>
        <w:pStyle w:val="af3"/>
        <w:numPr>
          <w:ilvl w:val="0"/>
          <w:numId w:val="2"/>
        </w:numPr>
        <w:snapToGrid w:val="0"/>
        <w:spacing w:afterLines="50" w:after="156" w:line="240" w:lineRule="auto"/>
        <w:ind w:left="442" w:hanging="442"/>
        <w:contextualSpacing w:val="0"/>
        <w:rPr>
          <w:rFonts w:ascii="Times New Roman" w:eastAsia="方正小标宋_GBK" w:hAnsi="Times New Roman"/>
          <w:sz w:val="24"/>
          <w:szCs w:val="24"/>
        </w:rPr>
      </w:pPr>
      <w:r w:rsidRPr="00397CCF">
        <w:rPr>
          <w:rFonts w:ascii="Times New Roman" w:eastAsia="方正小标宋_GBK" w:hAnsi="Times New Roman"/>
          <w:sz w:val="24"/>
          <w:szCs w:val="24"/>
        </w:rPr>
        <w:t>China</w:t>
      </w:r>
      <w:r w:rsidRPr="00B34AE0">
        <w:rPr>
          <w:rFonts w:ascii="Times New Roman" w:eastAsia="方正小标宋_GBK" w:hAnsi="Times New Roman"/>
          <w:sz w:val="24"/>
          <w:szCs w:val="24"/>
        </w:rPr>
        <w:t xml:space="preserve"> </w:t>
      </w:r>
      <w:r w:rsidRPr="00C41EF5">
        <w:rPr>
          <w:rFonts w:ascii="Times New Roman" w:eastAsia="方正小标宋_GBK" w:hAnsi="Times New Roman"/>
          <w:sz w:val="24"/>
          <w:szCs w:val="24"/>
        </w:rPr>
        <w:t>nominat</w:t>
      </w:r>
      <w:r w:rsidR="008A3A3D">
        <w:rPr>
          <w:rFonts w:ascii="Times New Roman" w:eastAsia="方正小标宋_GBK" w:hAnsi="Times New Roman" w:hint="eastAsia"/>
          <w:sz w:val="24"/>
          <w:szCs w:val="24"/>
          <w:lang w:eastAsia="zh-CN"/>
        </w:rPr>
        <w:t>ed</w:t>
      </w:r>
      <w:r w:rsidRPr="00C41EF5">
        <w:rPr>
          <w:rFonts w:ascii="Times New Roman" w:eastAsia="方正小标宋_GBK" w:hAnsi="Times New Roman"/>
          <w:sz w:val="24"/>
          <w:szCs w:val="24"/>
        </w:rPr>
        <w:t xml:space="preserve"> </w:t>
      </w:r>
      <w:r w:rsidR="008A3A3D">
        <w:rPr>
          <w:rFonts w:ascii="Times New Roman" w:eastAsia="方正小标宋_GBK" w:hAnsi="Times New Roman" w:hint="eastAsia"/>
          <w:sz w:val="24"/>
          <w:szCs w:val="24"/>
          <w:lang w:eastAsia="zh-CN"/>
        </w:rPr>
        <w:t>Mr.</w:t>
      </w:r>
      <w:r w:rsidRPr="00C41EF5">
        <w:rPr>
          <w:rFonts w:ascii="Times New Roman" w:eastAsia="方正小标宋_GBK" w:hAnsi="Times New Roman"/>
          <w:sz w:val="24"/>
          <w:szCs w:val="24"/>
        </w:rPr>
        <w:t xml:space="preserve"> </w:t>
      </w:r>
      <w:r w:rsidR="00B34AE0">
        <w:rPr>
          <w:rFonts w:ascii="Times New Roman" w:eastAsia="方正小标宋_GBK" w:hAnsi="Times New Roman" w:hint="eastAsia"/>
          <w:sz w:val="24"/>
          <w:szCs w:val="24"/>
          <w:lang w:eastAsia="zh-CN"/>
        </w:rPr>
        <w:t>B</w:t>
      </w:r>
      <w:r w:rsidR="006F4E48">
        <w:rPr>
          <w:rFonts w:ascii="Times New Roman" w:eastAsia="方正小标宋_GBK" w:hAnsi="Times New Roman" w:hint="eastAsia"/>
          <w:sz w:val="24"/>
          <w:szCs w:val="24"/>
          <w:lang w:eastAsia="zh-CN"/>
        </w:rPr>
        <w:t>ao</w:t>
      </w:r>
      <w:r w:rsidR="00B34AE0">
        <w:rPr>
          <w:rFonts w:ascii="Times New Roman" w:eastAsia="方正小标宋_GBK" w:hAnsi="Times New Roman" w:hint="eastAsia"/>
          <w:sz w:val="24"/>
          <w:szCs w:val="24"/>
          <w:lang w:eastAsia="zh-CN"/>
        </w:rPr>
        <w:t xml:space="preserve"> </w:t>
      </w:r>
      <w:r w:rsidRPr="00C41EF5">
        <w:rPr>
          <w:rFonts w:ascii="Times New Roman" w:eastAsia="方正小标宋_GBK" w:hAnsi="Times New Roman"/>
          <w:sz w:val="24"/>
          <w:szCs w:val="24"/>
        </w:rPr>
        <w:t xml:space="preserve">Daming </w:t>
      </w:r>
      <w:r w:rsidR="008A3A3D">
        <w:rPr>
          <w:rFonts w:ascii="Times New Roman" w:eastAsia="方正小标宋_GBK" w:hAnsi="Times New Roman" w:hint="eastAsia"/>
          <w:sz w:val="24"/>
          <w:szCs w:val="24"/>
          <w:lang w:eastAsia="zh-CN"/>
        </w:rPr>
        <w:t xml:space="preserve">for appointment </w:t>
      </w:r>
      <w:r w:rsidRPr="00C41EF5">
        <w:rPr>
          <w:rFonts w:ascii="Times New Roman" w:eastAsia="方正小标宋_GBK" w:hAnsi="Times New Roman"/>
          <w:sz w:val="24"/>
          <w:szCs w:val="24"/>
        </w:rPr>
        <w:t>as the first Director General of the IMC</w:t>
      </w:r>
      <w:r w:rsidR="008A3A3D">
        <w:rPr>
          <w:rFonts w:ascii="Times New Roman" w:eastAsia="方正小标宋_GBK" w:hAnsi="Times New Roman" w:hint="eastAsia"/>
          <w:sz w:val="24"/>
          <w:szCs w:val="24"/>
          <w:lang w:eastAsia="zh-CN"/>
        </w:rPr>
        <w:t xml:space="preserve"> pursuant to </w:t>
      </w:r>
      <w:r w:rsidR="008A3A3D" w:rsidRPr="008A3A3D">
        <w:rPr>
          <w:rFonts w:ascii="Times New Roman" w:eastAsia="方正小标宋_GBK" w:hAnsi="Times New Roman"/>
          <w:sz w:val="24"/>
          <w:szCs w:val="24"/>
          <w:lang w:eastAsia="zh-CN"/>
        </w:rPr>
        <w:t>Article VI, paragraph</w:t>
      </w:r>
      <w:r w:rsidR="008A3A3D">
        <w:rPr>
          <w:rFonts w:ascii="Times New Roman" w:eastAsia="方正小标宋_GBK" w:hAnsi="Times New Roman" w:hint="eastAsia"/>
          <w:sz w:val="24"/>
          <w:szCs w:val="24"/>
          <w:lang w:eastAsia="zh-CN"/>
        </w:rPr>
        <w:t xml:space="preserve"> </w:t>
      </w:r>
      <w:r w:rsidR="008A3A3D" w:rsidRPr="008A3A3D">
        <w:rPr>
          <w:rFonts w:ascii="Times New Roman" w:eastAsia="方正小标宋_GBK" w:hAnsi="Times New Roman"/>
          <w:sz w:val="24"/>
          <w:szCs w:val="24"/>
          <w:lang w:eastAsia="zh-CN"/>
        </w:rPr>
        <w:t>2.a</w:t>
      </w:r>
      <w:r w:rsidR="00EA355D">
        <w:rPr>
          <w:rFonts w:ascii="Times New Roman" w:eastAsia="方正小标宋_GBK" w:hAnsi="Times New Roman" w:hint="eastAsia"/>
          <w:sz w:val="24"/>
          <w:szCs w:val="24"/>
          <w:lang w:eastAsia="zh-CN"/>
        </w:rPr>
        <w:t>,</w:t>
      </w:r>
      <w:r w:rsidR="008A3A3D" w:rsidRPr="008A3A3D">
        <w:rPr>
          <w:rFonts w:ascii="Times New Roman" w:eastAsia="方正小标宋_GBK" w:hAnsi="Times New Roman"/>
          <w:sz w:val="24"/>
          <w:szCs w:val="24"/>
          <w:lang w:eastAsia="zh-CN"/>
        </w:rPr>
        <w:t xml:space="preserve"> and Article VI</w:t>
      </w:r>
      <w:r w:rsidR="008A3A3D">
        <w:rPr>
          <w:rFonts w:ascii="Times New Roman" w:eastAsia="方正小标宋_GBK" w:hAnsi="Times New Roman" w:hint="eastAsia"/>
          <w:sz w:val="24"/>
          <w:szCs w:val="24"/>
          <w:lang w:eastAsia="zh-CN"/>
        </w:rPr>
        <w:t xml:space="preserve">I, paragraph </w:t>
      </w:r>
      <w:r w:rsidR="008A3A3D" w:rsidRPr="008A3A3D">
        <w:rPr>
          <w:rFonts w:ascii="Times New Roman" w:eastAsia="方正小标宋_GBK" w:hAnsi="Times New Roman"/>
          <w:sz w:val="24"/>
          <w:szCs w:val="24"/>
          <w:lang w:eastAsia="zh-CN"/>
        </w:rPr>
        <w:t>3 of the Establishment Agreement.</w:t>
      </w:r>
      <w:r w:rsidR="008A3A3D">
        <w:rPr>
          <w:rFonts w:ascii="Times New Roman" w:eastAsia="方正小标宋_GBK" w:hAnsi="Times New Roman" w:hint="eastAsia"/>
          <w:sz w:val="24"/>
          <w:szCs w:val="24"/>
          <w:lang w:eastAsia="zh-CN"/>
        </w:rPr>
        <w:t xml:space="preserve"> </w:t>
      </w:r>
      <w:r w:rsidR="00001498" w:rsidRPr="00C41EF5">
        <w:rPr>
          <w:rFonts w:ascii="Times New Roman" w:eastAsia="方正小标宋_GBK" w:hAnsi="Times New Roman"/>
          <w:sz w:val="24"/>
          <w:szCs w:val="24"/>
        </w:rPr>
        <w:t xml:space="preserve">China </w:t>
      </w:r>
      <w:r w:rsidR="008A3A3D">
        <w:rPr>
          <w:rFonts w:ascii="Times New Roman" w:eastAsia="方正小标宋_GBK" w:hAnsi="Times New Roman" w:hint="eastAsia"/>
          <w:sz w:val="24"/>
          <w:szCs w:val="24"/>
          <w:lang w:eastAsia="zh-CN"/>
        </w:rPr>
        <w:t>also</w:t>
      </w:r>
      <w:r w:rsidR="00001498" w:rsidRPr="00C41EF5">
        <w:rPr>
          <w:rFonts w:ascii="Times New Roman" w:eastAsia="方正小标宋_GBK" w:hAnsi="Times New Roman"/>
          <w:sz w:val="24"/>
          <w:szCs w:val="24"/>
        </w:rPr>
        <w:t xml:space="preserve"> informed the Council that </w:t>
      </w:r>
      <w:r w:rsidR="00EA355D">
        <w:rPr>
          <w:rFonts w:ascii="Times New Roman" w:eastAsia="方正小标宋_GBK" w:hAnsi="Times New Roman" w:hint="eastAsia"/>
          <w:sz w:val="24"/>
          <w:szCs w:val="24"/>
          <w:lang w:eastAsia="zh-CN"/>
        </w:rPr>
        <w:t xml:space="preserve">it had </w:t>
      </w:r>
      <w:r w:rsidR="00EA355D" w:rsidRPr="00C41EF5">
        <w:rPr>
          <w:rFonts w:ascii="Times New Roman" w:eastAsia="方正小标宋_GBK" w:hAnsi="Times New Roman"/>
          <w:sz w:val="24"/>
          <w:szCs w:val="24"/>
        </w:rPr>
        <w:t xml:space="preserve">appointed </w:t>
      </w:r>
      <w:r w:rsidR="00001498" w:rsidRPr="00243D05">
        <w:rPr>
          <w:rFonts w:ascii="Times New Roman" w:eastAsia="方正小标宋_GBK" w:hAnsi="Times New Roman"/>
          <w:sz w:val="24"/>
          <w:szCs w:val="24"/>
        </w:rPr>
        <w:t xml:space="preserve">Mr. </w:t>
      </w:r>
      <w:r w:rsidR="00B34AE0">
        <w:rPr>
          <w:rFonts w:ascii="Times New Roman" w:eastAsia="方正小标宋_GBK" w:hAnsi="Times New Roman" w:hint="eastAsia"/>
          <w:sz w:val="24"/>
          <w:szCs w:val="24"/>
          <w:lang w:eastAsia="zh-CN"/>
        </w:rPr>
        <w:t>X</w:t>
      </w:r>
      <w:r w:rsidR="00BB26AC">
        <w:rPr>
          <w:rFonts w:ascii="Times New Roman" w:eastAsia="方正小标宋_GBK" w:hAnsi="Times New Roman" w:hint="eastAsia"/>
          <w:sz w:val="24"/>
          <w:szCs w:val="24"/>
          <w:lang w:eastAsia="zh-CN"/>
        </w:rPr>
        <w:t>u</w:t>
      </w:r>
      <w:r w:rsidR="00B34AE0">
        <w:rPr>
          <w:rFonts w:ascii="Times New Roman" w:eastAsia="方正小标宋_GBK" w:hAnsi="Times New Roman" w:hint="eastAsia"/>
          <w:sz w:val="24"/>
          <w:szCs w:val="24"/>
          <w:lang w:eastAsia="zh-CN"/>
        </w:rPr>
        <w:t xml:space="preserve"> </w:t>
      </w:r>
      <w:proofErr w:type="spellStart"/>
      <w:r w:rsidR="00001498" w:rsidRPr="00243D05">
        <w:rPr>
          <w:rFonts w:ascii="Times New Roman" w:eastAsia="方正小标宋_GBK" w:hAnsi="Times New Roman"/>
          <w:sz w:val="24"/>
          <w:szCs w:val="24"/>
        </w:rPr>
        <w:t>Songming</w:t>
      </w:r>
      <w:proofErr w:type="spellEnd"/>
      <w:r w:rsidR="00001498" w:rsidRPr="00EA355D">
        <w:rPr>
          <w:rFonts w:ascii="Times New Roman" w:eastAsia="方正小标宋_GBK" w:hAnsi="Times New Roman"/>
          <w:sz w:val="24"/>
          <w:szCs w:val="24"/>
        </w:rPr>
        <w:t xml:space="preserve"> as Deputy Director General for </w:t>
      </w:r>
      <w:r w:rsidR="002A205B">
        <w:rPr>
          <w:rFonts w:ascii="Times New Roman" w:eastAsia="方正小标宋_GBK" w:hAnsi="Times New Roman" w:hint="eastAsia"/>
          <w:sz w:val="24"/>
          <w:szCs w:val="24"/>
          <w:lang w:eastAsia="zh-CN"/>
        </w:rPr>
        <w:t>administrative matters</w:t>
      </w:r>
      <w:r w:rsidR="002A205B" w:rsidRPr="00EA355D">
        <w:rPr>
          <w:rFonts w:ascii="Times New Roman" w:eastAsia="方正小标宋_GBK" w:hAnsi="Times New Roman"/>
          <w:sz w:val="24"/>
          <w:szCs w:val="24"/>
        </w:rPr>
        <w:t xml:space="preserve"> </w:t>
      </w:r>
      <w:r w:rsidR="00001498" w:rsidRPr="00EA355D">
        <w:rPr>
          <w:rFonts w:ascii="Times New Roman" w:eastAsia="方正小标宋_GBK" w:hAnsi="Times New Roman"/>
          <w:sz w:val="24"/>
          <w:szCs w:val="24"/>
        </w:rPr>
        <w:t xml:space="preserve">and </w:t>
      </w:r>
      <w:r w:rsidR="002A205B">
        <w:rPr>
          <w:rFonts w:ascii="Times New Roman" w:eastAsia="方正小标宋_GBK" w:hAnsi="Times New Roman" w:hint="eastAsia"/>
          <w:sz w:val="24"/>
          <w:szCs w:val="24"/>
          <w:lang w:eastAsia="zh-CN"/>
        </w:rPr>
        <w:t>finance</w:t>
      </w:r>
      <w:r w:rsidR="000B1EB9" w:rsidRPr="000B1EB9">
        <w:rPr>
          <w:rFonts w:ascii="Times New Roman" w:eastAsia="方正小标宋_GBK" w:hAnsi="Times New Roman" w:hint="eastAsia"/>
          <w:sz w:val="24"/>
          <w:szCs w:val="24"/>
          <w:lang w:eastAsia="zh-CN"/>
        </w:rPr>
        <w:t xml:space="preserve"> </w:t>
      </w:r>
      <w:r w:rsidR="000B1EB9">
        <w:rPr>
          <w:rFonts w:ascii="Times New Roman" w:eastAsia="方正小标宋_GBK" w:hAnsi="Times New Roman" w:hint="eastAsia"/>
          <w:sz w:val="24"/>
          <w:szCs w:val="24"/>
          <w:lang w:eastAsia="zh-CN"/>
        </w:rPr>
        <w:t xml:space="preserve">pursuant to </w:t>
      </w:r>
      <w:r w:rsidR="000B1EB9" w:rsidRPr="008A3A3D">
        <w:rPr>
          <w:rFonts w:ascii="Times New Roman" w:eastAsia="方正小标宋_GBK" w:hAnsi="Times New Roman"/>
          <w:sz w:val="24"/>
          <w:szCs w:val="24"/>
          <w:lang w:eastAsia="zh-CN"/>
        </w:rPr>
        <w:t>Article VI</w:t>
      </w:r>
      <w:r w:rsidR="000B1EB9">
        <w:rPr>
          <w:rFonts w:ascii="Times New Roman" w:eastAsia="方正小标宋_GBK" w:hAnsi="Times New Roman" w:hint="eastAsia"/>
          <w:sz w:val="24"/>
          <w:szCs w:val="24"/>
          <w:lang w:eastAsia="zh-CN"/>
        </w:rPr>
        <w:t>I</w:t>
      </w:r>
      <w:r w:rsidR="000B1EB9" w:rsidRPr="008A3A3D">
        <w:rPr>
          <w:rFonts w:ascii="Times New Roman" w:eastAsia="方正小标宋_GBK" w:hAnsi="Times New Roman"/>
          <w:sz w:val="24"/>
          <w:szCs w:val="24"/>
          <w:lang w:eastAsia="zh-CN"/>
        </w:rPr>
        <w:t>, paragraph</w:t>
      </w:r>
      <w:r w:rsidR="000B1EB9">
        <w:rPr>
          <w:rFonts w:ascii="Times New Roman" w:eastAsia="方正小标宋_GBK" w:hAnsi="Times New Roman" w:hint="eastAsia"/>
          <w:sz w:val="24"/>
          <w:szCs w:val="24"/>
          <w:lang w:eastAsia="zh-CN"/>
        </w:rPr>
        <w:t xml:space="preserve"> </w:t>
      </w:r>
      <w:r w:rsidR="000B1EB9" w:rsidRPr="008A3A3D">
        <w:rPr>
          <w:rFonts w:ascii="Times New Roman" w:eastAsia="方正小标宋_GBK" w:hAnsi="Times New Roman"/>
          <w:sz w:val="24"/>
          <w:szCs w:val="24"/>
          <w:lang w:eastAsia="zh-CN"/>
        </w:rPr>
        <w:t>2.</w:t>
      </w:r>
      <w:r w:rsidR="000B1EB9">
        <w:rPr>
          <w:rFonts w:ascii="Times New Roman" w:eastAsia="方正小标宋_GBK" w:hAnsi="Times New Roman" w:hint="eastAsia"/>
          <w:sz w:val="24"/>
          <w:szCs w:val="24"/>
          <w:lang w:eastAsia="zh-CN"/>
        </w:rPr>
        <w:t>b</w:t>
      </w:r>
      <w:r w:rsidR="000B1EB9" w:rsidRPr="000B1EB9">
        <w:rPr>
          <w:rFonts w:ascii="Times New Roman" w:eastAsia="方正小标宋_GBK" w:hAnsi="Times New Roman"/>
          <w:sz w:val="24"/>
          <w:szCs w:val="24"/>
          <w:lang w:eastAsia="zh-CN"/>
        </w:rPr>
        <w:t xml:space="preserve"> </w:t>
      </w:r>
      <w:r w:rsidR="000B1EB9" w:rsidRPr="008A3A3D">
        <w:rPr>
          <w:rFonts w:ascii="Times New Roman" w:eastAsia="方正小标宋_GBK" w:hAnsi="Times New Roman"/>
          <w:sz w:val="24"/>
          <w:szCs w:val="24"/>
          <w:lang w:eastAsia="zh-CN"/>
        </w:rPr>
        <w:t>of the Establishment Agreement.</w:t>
      </w:r>
      <w:r w:rsidR="003473F7">
        <w:rPr>
          <w:rFonts w:ascii="Times New Roman" w:eastAsia="方正小标宋_GBK" w:hAnsi="Times New Roman" w:hint="eastAsia"/>
          <w:sz w:val="24"/>
          <w:szCs w:val="24"/>
          <w:lang w:eastAsia="zh-CN"/>
        </w:rPr>
        <w:t xml:space="preserve"> </w:t>
      </w:r>
      <w:r w:rsidR="003473F7" w:rsidRPr="003473F7">
        <w:rPr>
          <w:rFonts w:ascii="Times New Roman" w:eastAsia="方正小标宋_GBK" w:hAnsi="Times New Roman"/>
          <w:sz w:val="24"/>
          <w:szCs w:val="24"/>
          <w:lang w:eastAsia="zh-CN"/>
        </w:rPr>
        <w:t xml:space="preserve">The Council </w:t>
      </w:r>
      <w:r w:rsidR="003473F7">
        <w:rPr>
          <w:rFonts w:ascii="Times New Roman" w:eastAsia="方正小标宋_GBK" w:hAnsi="Times New Roman" w:hint="eastAsia"/>
          <w:sz w:val="24"/>
          <w:szCs w:val="24"/>
          <w:lang w:eastAsia="zh-CN"/>
        </w:rPr>
        <w:t>took note of</w:t>
      </w:r>
      <w:r w:rsidR="003473F7" w:rsidRPr="003473F7">
        <w:rPr>
          <w:rFonts w:ascii="Times New Roman" w:eastAsia="方正小标宋_GBK" w:hAnsi="Times New Roman"/>
          <w:sz w:val="24"/>
          <w:szCs w:val="24"/>
          <w:lang w:eastAsia="zh-CN"/>
        </w:rPr>
        <w:t xml:space="preserve"> the </w:t>
      </w:r>
      <w:r w:rsidR="003473F7">
        <w:rPr>
          <w:rFonts w:ascii="Times New Roman" w:eastAsia="方正小标宋_GBK" w:hAnsi="Times New Roman" w:hint="eastAsia"/>
          <w:sz w:val="24"/>
          <w:szCs w:val="24"/>
          <w:lang w:eastAsia="zh-CN"/>
        </w:rPr>
        <w:t>appointment</w:t>
      </w:r>
      <w:r w:rsidR="003473F7" w:rsidRPr="003473F7">
        <w:rPr>
          <w:rFonts w:ascii="Times New Roman" w:eastAsia="方正小标宋_GBK" w:hAnsi="Times New Roman"/>
          <w:sz w:val="24"/>
          <w:szCs w:val="24"/>
          <w:lang w:eastAsia="zh-CN"/>
        </w:rPr>
        <w:t>.</w:t>
      </w:r>
    </w:p>
    <w:p w14:paraId="547AB8E4" w14:textId="4D430C11" w:rsidR="00805AF9" w:rsidRPr="00243D05" w:rsidRDefault="00001498" w:rsidP="00805AF9">
      <w:pPr>
        <w:pStyle w:val="af3"/>
        <w:numPr>
          <w:ilvl w:val="0"/>
          <w:numId w:val="2"/>
        </w:numPr>
        <w:snapToGrid w:val="0"/>
        <w:spacing w:afterLines="50" w:after="156" w:line="240" w:lineRule="auto"/>
        <w:contextualSpacing w:val="0"/>
        <w:rPr>
          <w:rFonts w:ascii="Times New Roman" w:eastAsia="方正小标宋_GBK" w:hAnsi="Times New Roman"/>
          <w:sz w:val="24"/>
          <w:szCs w:val="24"/>
        </w:rPr>
      </w:pPr>
      <w:r w:rsidRPr="00397CCF">
        <w:rPr>
          <w:rFonts w:ascii="Times New Roman" w:eastAsia="方正小标宋_GBK" w:hAnsi="Times New Roman"/>
          <w:sz w:val="24"/>
          <w:szCs w:val="24"/>
        </w:rPr>
        <w:t>Cambodia</w:t>
      </w:r>
      <w:r w:rsidR="003D2903" w:rsidRPr="00B34AE0">
        <w:rPr>
          <w:rFonts w:ascii="Times New Roman" w:eastAsia="方正小标宋_GBK" w:hAnsi="Times New Roman"/>
          <w:sz w:val="24"/>
          <w:szCs w:val="24"/>
        </w:rPr>
        <w:t xml:space="preserve"> </w:t>
      </w:r>
      <w:r w:rsidR="003D2903" w:rsidRPr="002A205B">
        <w:rPr>
          <w:rFonts w:ascii="Times New Roman" w:eastAsia="方正小标宋_GBK" w:hAnsi="Times New Roman"/>
          <w:sz w:val="24"/>
          <w:szCs w:val="24"/>
        </w:rPr>
        <w:t xml:space="preserve">expressed its strong support for the appointment </w:t>
      </w:r>
      <w:r w:rsidRPr="002A205B">
        <w:rPr>
          <w:rFonts w:ascii="Times New Roman" w:eastAsia="方正小标宋_GBK" w:hAnsi="Times New Roman"/>
          <w:sz w:val="24"/>
          <w:szCs w:val="24"/>
        </w:rPr>
        <w:t xml:space="preserve">of </w:t>
      </w:r>
      <w:r w:rsidR="002A205B" w:rsidRPr="002A205B">
        <w:rPr>
          <w:rFonts w:ascii="Times New Roman" w:eastAsia="方正小标宋_GBK" w:hAnsi="Times New Roman" w:hint="eastAsia"/>
          <w:sz w:val="24"/>
          <w:szCs w:val="24"/>
          <w:lang w:eastAsia="zh-CN"/>
        </w:rPr>
        <w:t>Mr.</w:t>
      </w:r>
      <w:r w:rsidR="002A205B" w:rsidRPr="002A205B">
        <w:rPr>
          <w:rFonts w:ascii="Times New Roman" w:eastAsia="方正小标宋_GBK" w:hAnsi="Times New Roman"/>
          <w:sz w:val="24"/>
          <w:szCs w:val="24"/>
        </w:rPr>
        <w:t xml:space="preserve"> </w:t>
      </w:r>
      <w:r w:rsidR="00B34AE0">
        <w:rPr>
          <w:rFonts w:ascii="Times New Roman" w:eastAsia="方正小标宋_GBK" w:hAnsi="Times New Roman" w:hint="eastAsia"/>
          <w:sz w:val="24"/>
          <w:szCs w:val="24"/>
          <w:lang w:eastAsia="zh-CN"/>
        </w:rPr>
        <w:t>B</w:t>
      </w:r>
      <w:r w:rsidR="00BB26AC">
        <w:rPr>
          <w:rFonts w:ascii="Times New Roman" w:eastAsia="方正小标宋_GBK" w:hAnsi="Times New Roman" w:hint="eastAsia"/>
          <w:sz w:val="24"/>
          <w:szCs w:val="24"/>
          <w:lang w:eastAsia="zh-CN"/>
        </w:rPr>
        <w:t>ao</w:t>
      </w:r>
      <w:r w:rsidR="00B34AE0">
        <w:rPr>
          <w:rFonts w:ascii="Times New Roman" w:eastAsia="方正小标宋_GBK" w:hAnsi="Times New Roman" w:hint="eastAsia"/>
          <w:sz w:val="24"/>
          <w:szCs w:val="24"/>
          <w:lang w:eastAsia="zh-CN"/>
        </w:rPr>
        <w:t xml:space="preserve"> </w:t>
      </w:r>
      <w:r w:rsidRPr="002A205B">
        <w:rPr>
          <w:rFonts w:ascii="Times New Roman" w:eastAsia="方正小标宋_GBK" w:hAnsi="Times New Roman"/>
          <w:sz w:val="24"/>
          <w:szCs w:val="24"/>
        </w:rPr>
        <w:t>Daming</w:t>
      </w:r>
      <w:r w:rsidR="002A205B" w:rsidRPr="002A205B">
        <w:rPr>
          <w:rFonts w:ascii="Times New Roman" w:eastAsia="方正小标宋_GBK" w:hAnsi="Times New Roman"/>
          <w:sz w:val="24"/>
          <w:szCs w:val="24"/>
        </w:rPr>
        <w:t xml:space="preserve"> </w:t>
      </w:r>
      <w:r w:rsidR="003D2903" w:rsidRPr="002A205B">
        <w:rPr>
          <w:rFonts w:ascii="Times New Roman" w:eastAsia="方正小标宋_GBK" w:hAnsi="Times New Roman"/>
          <w:sz w:val="24"/>
          <w:szCs w:val="24"/>
        </w:rPr>
        <w:t>as the Director General of the IMC for the 2026</w:t>
      </w:r>
      <w:r w:rsidR="00CA7837">
        <w:rPr>
          <w:rFonts w:ascii="Times New Roman" w:eastAsia="方正小标宋_GBK" w:hAnsi="Times New Roman" w:hint="eastAsia"/>
          <w:sz w:val="24"/>
          <w:szCs w:val="24"/>
          <w:lang w:eastAsia="zh-CN"/>
        </w:rPr>
        <w:t>-</w:t>
      </w:r>
      <w:r w:rsidR="003D2903" w:rsidRPr="002A205B">
        <w:rPr>
          <w:rFonts w:ascii="Times New Roman" w:eastAsia="方正小标宋_GBK" w:hAnsi="Times New Roman"/>
          <w:sz w:val="24"/>
          <w:szCs w:val="24"/>
        </w:rPr>
        <w:t>202</w:t>
      </w:r>
      <w:r w:rsidR="000D23B4" w:rsidRPr="002A205B">
        <w:rPr>
          <w:rFonts w:ascii="Times New Roman" w:eastAsia="方正小标宋_GBK" w:hAnsi="Times New Roman"/>
          <w:sz w:val="24"/>
          <w:szCs w:val="24"/>
        </w:rPr>
        <w:t>9</w:t>
      </w:r>
      <w:r w:rsidR="003D2903" w:rsidRPr="002A205B">
        <w:rPr>
          <w:rFonts w:ascii="Times New Roman" w:eastAsia="方正小标宋_GBK" w:hAnsi="Times New Roman"/>
          <w:sz w:val="24"/>
          <w:szCs w:val="24"/>
        </w:rPr>
        <w:t xml:space="preserve"> term</w:t>
      </w:r>
      <w:r w:rsidRPr="002A205B">
        <w:rPr>
          <w:rFonts w:ascii="Times New Roman" w:eastAsia="方正小标宋_GBK" w:hAnsi="Times New Roman"/>
          <w:sz w:val="24"/>
          <w:szCs w:val="24"/>
        </w:rPr>
        <w:t xml:space="preserve"> and </w:t>
      </w:r>
      <w:r w:rsidR="003D2903" w:rsidRPr="002A205B">
        <w:rPr>
          <w:rFonts w:ascii="Times New Roman" w:eastAsia="方正小标宋_GBK" w:hAnsi="Times New Roman"/>
          <w:sz w:val="24"/>
          <w:szCs w:val="24"/>
        </w:rPr>
        <w:t xml:space="preserve">further expressed </w:t>
      </w:r>
      <w:r w:rsidRPr="002A205B">
        <w:rPr>
          <w:rFonts w:ascii="Times New Roman" w:eastAsia="方正小标宋_GBK" w:hAnsi="Times New Roman"/>
          <w:sz w:val="24"/>
          <w:szCs w:val="24"/>
        </w:rPr>
        <w:t>its appreciation for his leadership and significant contribution to the establishment and development of the IMC. Cambodia reaffirmed its commitment to working closely with the Secretariat and Member States to advance international cooperation on the conservation, restoration and sustainable use of mangroves and adjacent wetlands.</w:t>
      </w:r>
    </w:p>
    <w:p w14:paraId="3C3CF780" w14:textId="039746DB" w:rsidR="00AE64E0" w:rsidRPr="00243D05" w:rsidRDefault="00C8434E" w:rsidP="00805AF9">
      <w:pPr>
        <w:pStyle w:val="af3"/>
        <w:numPr>
          <w:ilvl w:val="0"/>
          <w:numId w:val="2"/>
        </w:numPr>
        <w:snapToGrid w:val="0"/>
        <w:spacing w:afterLines="50" w:after="156" w:line="240" w:lineRule="auto"/>
        <w:contextualSpacing w:val="0"/>
        <w:rPr>
          <w:rFonts w:ascii="Times New Roman" w:eastAsia="方正小标宋_GBK" w:hAnsi="Times New Roman"/>
          <w:sz w:val="24"/>
          <w:szCs w:val="24"/>
        </w:rPr>
      </w:pPr>
      <w:r w:rsidRPr="00397CCF">
        <w:rPr>
          <w:rFonts w:ascii="Times New Roman" w:eastAsia="方正小标宋_GBK" w:hAnsi="Times New Roman"/>
          <w:sz w:val="24"/>
        </w:rPr>
        <w:t xml:space="preserve">Mr. </w:t>
      </w:r>
      <w:r w:rsidR="00B34AE0" w:rsidRPr="00397CCF">
        <w:rPr>
          <w:rFonts w:ascii="Times New Roman" w:eastAsia="方正小标宋_GBK" w:hAnsi="Times New Roman"/>
          <w:sz w:val="24"/>
          <w:lang w:eastAsia="zh-CN"/>
        </w:rPr>
        <w:t>B</w:t>
      </w:r>
      <w:r w:rsidR="00BB26AC">
        <w:rPr>
          <w:rFonts w:ascii="Times New Roman" w:eastAsia="方正小标宋_GBK" w:hAnsi="Times New Roman" w:hint="eastAsia"/>
          <w:sz w:val="24"/>
          <w:lang w:eastAsia="zh-CN"/>
        </w:rPr>
        <w:t>ao</w:t>
      </w:r>
      <w:r w:rsidR="00B34AE0" w:rsidRPr="00397CCF">
        <w:rPr>
          <w:rFonts w:ascii="Times New Roman" w:eastAsia="方正小标宋_GBK" w:hAnsi="Times New Roman"/>
          <w:sz w:val="24"/>
          <w:lang w:eastAsia="zh-CN"/>
        </w:rPr>
        <w:t xml:space="preserve"> </w:t>
      </w:r>
      <w:r w:rsidR="00805AF9" w:rsidRPr="00397CCF">
        <w:rPr>
          <w:rFonts w:ascii="Times New Roman" w:eastAsia="方正小标宋_GBK" w:hAnsi="Times New Roman"/>
          <w:sz w:val="24"/>
        </w:rPr>
        <w:t xml:space="preserve">Daming </w:t>
      </w:r>
      <w:r w:rsidR="00805AF9" w:rsidRPr="00243D05">
        <w:rPr>
          <w:rFonts w:ascii="Times New Roman" w:eastAsia="方正小标宋_GBK" w:hAnsi="Times New Roman"/>
          <w:sz w:val="24"/>
        </w:rPr>
        <w:t xml:space="preserve">thanked the Council for its trust and committed to </w:t>
      </w:r>
      <w:r w:rsidR="00AE64E0">
        <w:rPr>
          <w:rFonts w:ascii="Times New Roman" w:eastAsia="方正小标宋_GBK" w:hAnsi="Times New Roman" w:hint="eastAsia"/>
          <w:sz w:val="24"/>
          <w:szCs w:val="24"/>
          <w:lang w:eastAsia="zh-CN"/>
        </w:rPr>
        <w:t>building</w:t>
      </w:r>
      <w:r w:rsidR="00805AF9" w:rsidRPr="00243D05">
        <w:rPr>
          <w:rFonts w:ascii="Times New Roman" w:eastAsia="方正小标宋_GBK" w:hAnsi="Times New Roman"/>
          <w:sz w:val="24"/>
        </w:rPr>
        <w:t xml:space="preserve"> an effective Secretariat</w:t>
      </w:r>
      <w:r w:rsidR="00800A46">
        <w:rPr>
          <w:rFonts w:ascii="Times New Roman" w:eastAsia="方正小标宋_GBK" w:hAnsi="Times New Roman"/>
          <w:sz w:val="24"/>
        </w:rPr>
        <w:t xml:space="preserve"> that would serve</w:t>
      </w:r>
      <w:r w:rsidR="00805AF9" w:rsidRPr="00243D05">
        <w:rPr>
          <w:rFonts w:ascii="Times New Roman" w:eastAsia="方正小标宋_GBK" w:hAnsi="Times New Roman"/>
          <w:sz w:val="24"/>
        </w:rPr>
        <w:t xml:space="preserve"> the priorities of Member States.</w:t>
      </w:r>
    </w:p>
    <w:p w14:paraId="313B5010" w14:textId="15514D22" w:rsidR="0006210A" w:rsidRPr="00980B62" w:rsidRDefault="00BA3308" w:rsidP="00980B62">
      <w:pPr>
        <w:pStyle w:val="af3"/>
        <w:numPr>
          <w:ilvl w:val="0"/>
          <w:numId w:val="2"/>
        </w:numPr>
        <w:snapToGrid w:val="0"/>
        <w:spacing w:afterLines="50" w:after="156" w:line="240" w:lineRule="auto"/>
        <w:contextualSpacing w:val="0"/>
        <w:rPr>
          <w:rFonts w:ascii="Times New Roman" w:eastAsia="方正小标宋_GBK" w:hAnsi="Times New Roman"/>
          <w:sz w:val="24"/>
        </w:rPr>
      </w:pPr>
      <w:r w:rsidRPr="00B34AE0">
        <w:rPr>
          <w:rFonts w:ascii="Times New Roman" w:eastAsia="方正小标宋_GBK" w:hAnsi="Times New Roman" w:hint="eastAsia"/>
          <w:sz w:val="24"/>
          <w:lang w:eastAsia="zh-CN"/>
        </w:rPr>
        <w:t>T</w:t>
      </w:r>
      <w:r w:rsidR="00AE64E0" w:rsidRPr="00B34AE0">
        <w:rPr>
          <w:rFonts w:ascii="Times New Roman" w:eastAsia="方正小标宋_GBK" w:hAnsi="Times New Roman"/>
          <w:sz w:val="24"/>
        </w:rPr>
        <w:t xml:space="preserve">he </w:t>
      </w:r>
      <w:r w:rsidR="00AE64E0" w:rsidRPr="00397CCF">
        <w:rPr>
          <w:rFonts w:ascii="Times New Roman" w:eastAsia="方正小标宋_GBK" w:hAnsi="Times New Roman"/>
          <w:sz w:val="24"/>
        </w:rPr>
        <w:t>Chair</w:t>
      </w:r>
      <w:r w:rsidR="00AE64E0" w:rsidRPr="00B34AE0">
        <w:rPr>
          <w:rFonts w:ascii="Times New Roman" w:eastAsia="方正小标宋_GBK" w:hAnsi="Times New Roman"/>
          <w:sz w:val="24"/>
        </w:rPr>
        <w:t xml:space="preserve"> </w:t>
      </w:r>
      <w:r w:rsidR="00AE64E0" w:rsidRPr="00AE64E0">
        <w:rPr>
          <w:rFonts w:ascii="Times New Roman" w:eastAsia="方正小标宋_GBK" w:hAnsi="Times New Roman"/>
          <w:sz w:val="24"/>
        </w:rPr>
        <w:t>noted that</w:t>
      </w:r>
      <w:r>
        <w:rPr>
          <w:rFonts w:ascii="Times New Roman" w:eastAsia="方正小标宋_GBK" w:hAnsi="Times New Roman" w:hint="eastAsia"/>
          <w:sz w:val="24"/>
          <w:lang w:eastAsia="zh-CN"/>
        </w:rPr>
        <w:t xml:space="preserve"> </w:t>
      </w:r>
      <w:r w:rsidR="002A3FD7">
        <w:rPr>
          <w:rFonts w:ascii="Times New Roman" w:eastAsia="方正小标宋_GBK" w:hAnsi="Times New Roman" w:hint="eastAsia"/>
          <w:sz w:val="24"/>
          <w:lang w:eastAsia="zh-CN"/>
        </w:rPr>
        <w:t>pursu</w:t>
      </w:r>
      <w:r w:rsidR="002A3FD7" w:rsidRPr="00980B62">
        <w:rPr>
          <w:rFonts w:ascii="Times New Roman" w:eastAsia="方正小标宋_GBK" w:hAnsi="Times New Roman" w:hint="eastAsia"/>
          <w:sz w:val="24"/>
          <w:lang w:eastAsia="zh-CN"/>
        </w:rPr>
        <w:t>ant to</w:t>
      </w:r>
      <w:r w:rsidR="00AE64E0" w:rsidRPr="00980B62">
        <w:rPr>
          <w:rFonts w:ascii="Times New Roman" w:eastAsia="方正小标宋_GBK" w:hAnsi="Times New Roman"/>
          <w:sz w:val="24"/>
        </w:rPr>
        <w:t xml:space="preserve"> Article XIII, paragraph 2</w:t>
      </w:r>
      <w:r w:rsidRPr="00980B62">
        <w:rPr>
          <w:rFonts w:ascii="Times New Roman" w:eastAsia="方正小标宋_GBK" w:hAnsi="Times New Roman" w:hint="eastAsia"/>
          <w:sz w:val="24"/>
          <w:lang w:eastAsia="zh-CN"/>
        </w:rPr>
        <w:t xml:space="preserve"> </w:t>
      </w:r>
      <w:r w:rsidR="00AE64E0" w:rsidRPr="00980B62">
        <w:rPr>
          <w:rFonts w:ascii="Times New Roman" w:eastAsia="方正小标宋_GBK" w:hAnsi="Times New Roman"/>
          <w:sz w:val="24"/>
        </w:rPr>
        <w:t>of the Establishment Agreement, the Interim Secretariat was automatically dissolved and the Secretariat was formally established.</w:t>
      </w:r>
    </w:p>
    <w:p w14:paraId="7C5D5402" w14:textId="196233BA" w:rsidR="00EA2F25" w:rsidRPr="00243D05" w:rsidRDefault="005D787C" w:rsidP="00243D05">
      <w:pPr>
        <w:snapToGrid w:val="0"/>
        <w:spacing w:afterLines="50" w:after="156"/>
        <w:jc w:val="left"/>
        <w:rPr>
          <w:rFonts w:ascii="Times New Roman" w:eastAsia="方正小标宋_GBK" w:hAnsi="Times New Roman"/>
          <w:b/>
          <w:sz w:val="24"/>
        </w:rPr>
      </w:pPr>
      <w:r w:rsidRPr="00243D05">
        <w:rPr>
          <w:rFonts w:ascii="Times New Roman" w:eastAsia="方正小标宋_GBK" w:hAnsi="Times New Roman"/>
          <w:b/>
          <w:sz w:val="24"/>
        </w:rPr>
        <w:t xml:space="preserve">Decision MOC01-10: The Council appointed </w:t>
      </w:r>
      <w:r w:rsidR="00B34AE0">
        <w:rPr>
          <w:rFonts w:ascii="Times New Roman" w:eastAsia="方正小标宋_GBK" w:hAnsi="Times New Roman" w:hint="eastAsia"/>
          <w:b/>
          <w:sz w:val="24"/>
        </w:rPr>
        <w:t>B</w:t>
      </w:r>
      <w:r w:rsidR="00BB26AC">
        <w:rPr>
          <w:rFonts w:ascii="Times New Roman" w:eastAsia="方正小标宋_GBK" w:hAnsi="Times New Roman" w:hint="eastAsia"/>
          <w:b/>
          <w:sz w:val="24"/>
        </w:rPr>
        <w:t>ao</w:t>
      </w:r>
      <w:r w:rsidR="00B34AE0">
        <w:rPr>
          <w:rFonts w:ascii="Times New Roman" w:eastAsia="方正小标宋_GBK" w:hAnsi="Times New Roman" w:hint="eastAsia"/>
          <w:b/>
          <w:sz w:val="24"/>
        </w:rPr>
        <w:t xml:space="preserve"> </w:t>
      </w:r>
      <w:r w:rsidRPr="00243D05">
        <w:rPr>
          <w:rFonts w:ascii="Times New Roman" w:eastAsia="方正小标宋_GBK" w:hAnsi="Times New Roman"/>
          <w:b/>
          <w:sz w:val="24"/>
        </w:rPr>
        <w:t>Daming</w:t>
      </w:r>
      <w:r w:rsidR="00AE64E0" w:rsidRPr="00816483">
        <w:rPr>
          <w:rFonts w:ascii="Times New Roman" w:eastAsia="方正小标宋_GBK" w:hAnsi="Times New Roman"/>
          <w:b/>
          <w:sz w:val="24"/>
        </w:rPr>
        <w:t xml:space="preserve"> </w:t>
      </w:r>
      <w:r w:rsidRPr="00243D05">
        <w:rPr>
          <w:rFonts w:ascii="Times New Roman" w:eastAsia="方正小标宋_GBK" w:hAnsi="Times New Roman"/>
          <w:b/>
          <w:sz w:val="24"/>
        </w:rPr>
        <w:t>as Director General of the IMC for a three-year term</w:t>
      </w:r>
      <w:r w:rsidR="00AE64E0">
        <w:rPr>
          <w:rFonts w:ascii="Times New Roman" w:eastAsia="方正小标宋_GBK" w:hAnsi="Times New Roman" w:hint="eastAsia"/>
          <w:b/>
          <w:sz w:val="24"/>
        </w:rPr>
        <w:t>,</w:t>
      </w:r>
      <w:r w:rsidRPr="00243D05">
        <w:rPr>
          <w:rFonts w:ascii="Times New Roman" w:eastAsia="方正小标宋_GBK" w:hAnsi="Times New Roman"/>
          <w:b/>
          <w:sz w:val="24"/>
        </w:rPr>
        <w:t xml:space="preserve"> from </w:t>
      </w:r>
      <w:r w:rsidR="00AE64E0">
        <w:rPr>
          <w:rFonts w:ascii="Times New Roman" w:eastAsia="方正小标宋_GBK" w:hAnsi="Times New Roman" w:hint="eastAsia"/>
          <w:b/>
          <w:sz w:val="24"/>
        </w:rPr>
        <w:t xml:space="preserve">26 July </w:t>
      </w:r>
      <w:r w:rsidRPr="00243D05">
        <w:rPr>
          <w:rFonts w:ascii="Times New Roman" w:eastAsia="方正小标宋_GBK" w:hAnsi="Times New Roman"/>
          <w:b/>
          <w:sz w:val="24"/>
        </w:rPr>
        <w:t xml:space="preserve">2026 to </w:t>
      </w:r>
      <w:r w:rsidR="00AE64E0">
        <w:rPr>
          <w:rFonts w:ascii="Times New Roman" w:eastAsia="方正小标宋_GBK" w:hAnsi="Times New Roman" w:hint="eastAsia"/>
          <w:b/>
          <w:sz w:val="24"/>
        </w:rPr>
        <w:t xml:space="preserve">25 July </w:t>
      </w:r>
      <w:r w:rsidRPr="00243D05">
        <w:rPr>
          <w:rFonts w:ascii="Times New Roman" w:eastAsia="方正小标宋_GBK" w:hAnsi="Times New Roman"/>
          <w:b/>
          <w:sz w:val="24"/>
        </w:rPr>
        <w:t>2029</w:t>
      </w:r>
      <w:r w:rsidR="00EA2F25" w:rsidRPr="00243D05">
        <w:rPr>
          <w:rFonts w:ascii="Times New Roman" w:eastAsia="方正小标宋_GBK" w:hAnsi="Times New Roman"/>
          <w:b/>
          <w:sz w:val="24"/>
        </w:rPr>
        <w:t>.</w:t>
      </w:r>
      <w:r w:rsidR="00FD41C3" w:rsidRPr="00FD41C3">
        <w:t xml:space="preserve"> </w:t>
      </w:r>
      <w:r w:rsidR="00FD41C3">
        <w:rPr>
          <w:rFonts w:ascii="Times New Roman" w:eastAsia="方正小标宋_GBK" w:hAnsi="Times New Roman" w:hint="eastAsia"/>
          <w:b/>
          <w:sz w:val="24"/>
        </w:rPr>
        <w:t>T</w:t>
      </w:r>
      <w:r w:rsidR="00FD41C3" w:rsidRPr="00FD41C3">
        <w:rPr>
          <w:rFonts w:ascii="Times New Roman" w:eastAsia="方正小标宋_GBK" w:hAnsi="Times New Roman"/>
          <w:b/>
          <w:sz w:val="24"/>
        </w:rPr>
        <w:t xml:space="preserve">he </w:t>
      </w:r>
      <w:r w:rsidR="00FD41C3">
        <w:rPr>
          <w:rFonts w:ascii="Times New Roman" w:eastAsia="方正小标宋_GBK" w:hAnsi="Times New Roman" w:hint="eastAsia"/>
          <w:b/>
          <w:sz w:val="24"/>
        </w:rPr>
        <w:t>C</w:t>
      </w:r>
      <w:r w:rsidR="00FD41C3" w:rsidRPr="00FD41C3">
        <w:rPr>
          <w:rFonts w:ascii="Times New Roman" w:eastAsia="方正小标宋_GBK" w:hAnsi="Times New Roman"/>
          <w:b/>
          <w:sz w:val="24"/>
        </w:rPr>
        <w:t xml:space="preserve">ouncil also took note of </w:t>
      </w:r>
      <w:r w:rsidR="00B34AE0">
        <w:rPr>
          <w:rFonts w:ascii="Times New Roman" w:eastAsia="方正小标宋_GBK" w:hAnsi="Times New Roman" w:hint="eastAsia"/>
          <w:b/>
          <w:sz w:val="24"/>
        </w:rPr>
        <w:t>X</w:t>
      </w:r>
      <w:r w:rsidR="00BB26AC">
        <w:rPr>
          <w:rFonts w:ascii="Times New Roman" w:eastAsia="方正小标宋_GBK" w:hAnsi="Times New Roman" w:hint="eastAsia"/>
          <w:b/>
          <w:sz w:val="24"/>
        </w:rPr>
        <w:t>u</w:t>
      </w:r>
      <w:r w:rsidR="00B34AE0">
        <w:rPr>
          <w:rFonts w:ascii="Times New Roman" w:eastAsia="方正小标宋_GBK" w:hAnsi="Times New Roman" w:hint="eastAsia"/>
          <w:b/>
          <w:sz w:val="24"/>
        </w:rPr>
        <w:t xml:space="preserve"> </w:t>
      </w:r>
      <w:proofErr w:type="spellStart"/>
      <w:r w:rsidR="00FD41C3" w:rsidRPr="00FD41C3">
        <w:rPr>
          <w:rFonts w:ascii="Times New Roman" w:eastAsia="方正小标宋_GBK" w:hAnsi="Times New Roman"/>
          <w:b/>
          <w:sz w:val="24"/>
        </w:rPr>
        <w:t>Songming</w:t>
      </w:r>
      <w:proofErr w:type="spellEnd"/>
      <w:r w:rsidR="00FD41C3" w:rsidRPr="00FD41C3">
        <w:rPr>
          <w:rFonts w:ascii="Times New Roman" w:eastAsia="方正小标宋_GBK" w:hAnsi="Times New Roman"/>
          <w:b/>
          <w:sz w:val="24"/>
        </w:rPr>
        <w:t xml:space="preserve">, appointed by China, as Deputy Director General </w:t>
      </w:r>
      <w:r w:rsidR="002008E0">
        <w:rPr>
          <w:rFonts w:ascii="Times New Roman" w:eastAsia="方正小标宋_GBK" w:hAnsi="Times New Roman" w:hint="eastAsia"/>
          <w:b/>
          <w:sz w:val="24"/>
        </w:rPr>
        <w:t xml:space="preserve">of the IMC </w:t>
      </w:r>
      <w:r w:rsidR="00FD41C3" w:rsidRPr="00FD41C3">
        <w:rPr>
          <w:rFonts w:ascii="Times New Roman" w:eastAsia="方正小标宋_GBK" w:hAnsi="Times New Roman"/>
          <w:b/>
          <w:sz w:val="24"/>
        </w:rPr>
        <w:t>for administrative matters and finance</w:t>
      </w:r>
      <w:r w:rsidR="00FD41C3">
        <w:rPr>
          <w:rFonts w:ascii="Times New Roman" w:eastAsia="方正小标宋_GBK" w:hAnsi="Times New Roman" w:hint="eastAsia"/>
          <w:b/>
          <w:sz w:val="24"/>
        </w:rPr>
        <w:t>.</w:t>
      </w:r>
    </w:p>
    <w:p w14:paraId="52BC65F4" w14:textId="5F1D1B63" w:rsidR="00A35C13" w:rsidRPr="00243D05" w:rsidRDefault="005D787C" w:rsidP="00243D05">
      <w:pPr>
        <w:snapToGrid w:val="0"/>
        <w:spacing w:afterLines="50" w:after="156"/>
        <w:jc w:val="left"/>
        <w:rPr>
          <w:rFonts w:ascii="Times New Roman" w:eastAsia="方正小标宋_GBK" w:hAnsi="Times New Roman"/>
          <w:b/>
          <w:sz w:val="24"/>
        </w:rPr>
      </w:pPr>
      <w:r w:rsidRPr="00243D05">
        <w:rPr>
          <w:rFonts w:ascii="Times New Roman" w:eastAsia="方正小标宋_GBK" w:hAnsi="Times New Roman"/>
          <w:b/>
          <w:sz w:val="24"/>
        </w:rPr>
        <w:t>Decision MOC01-11: The Council noted the automatic dissolution of the Interim Secretariat and the formal establishment of the Secretariat upon the appointment of the Director General.</w:t>
      </w:r>
    </w:p>
    <w:p w14:paraId="7C36B529" w14:textId="77777777" w:rsidR="004B6FB8" w:rsidRPr="00E0021D" w:rsidRDefault="004B6FB8" w:rsidP="00243D05">
      <w:pPr>
        <w:pStyle w:val="af3"/>
        <w:snapToGrid w:val="0"/>
        <w:spacing w:afterLines="50" w:after="156" w:line="240" w:lineRule="auto"/>
        <w:ind w:left="440"/>
        <w:contextualSpacing w:val="0"/>
        <w:rPr>
          <w:rFonts w:ascii="Times New Roman" w:eastAsia="方正小标宋_GBK"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4"/>
      </w:tblGrid>
      <w:tr w:rsidR="00E0021D" w14:paraId="50EAF644" w14:textId="77777777" w:rsidTr="00243D05">
        <w:trPr>
          <w:trHeight w:val="540"/>
          <w:jc w:val="center"/>
        </w:trPr>
        <w:tc>
          <w:tcPr>
            <w:tcW w:w="9602" w:type="dxa"/>
            <w:shd w:val="clear" w:color="auto" w:fill="FFFFFF" w:themeFill="background1"/>
            <w:vAlign w:val="center"/>
            <w:hideMark/>
          </w:tcPr>
          <w:p w14:paraId="5FA17AA5" w14:textId="7FEEF93E" w:rsidR="000605B0" w:rsidRPr="00632423" w:rsidRDefault="00E0021D" w:rsidP="00243D05">
            <w:pPr>
              <w:snapToGrid w:val="0"/>
              <w:rPr>
                <w:rFonts w:ascii="Times New Roman" w:eastAsia="方正小标宋_GBK" w:hAnsi="Times New Roman"/>
                <w:sz w:val="24"/>
              </w:rPr>
            </w:pPr>
            <w:r w:rsidRPr="00632423">
              <w:rPr>
                <w:rFonts w:ascii="Times New Roman" w:eastAsia="方正小标宋_GBK" w:hAnsi="Times New Roman"/>
                <w:sz w:val="24"/>
              </w:rPr>
              <w:t>Agenda item 8: Report of the Director General</w:t>
            </w:r>
          </w:p>
        </w:tc>
      </w:tr>
    </w:tbl>
    <w:p w14:paraId="60F65EE0" w14:textId="5F9CB232" w:rsidR="00E0021D" w:rsidRDefault="00E0021D" w:rsidP="00522AFC">
      <w:pPr>
        <w:snapToGrid w:val="0"/>
        <w:spacing w:afterLines="50" w:after="156"/>
        <w:rPr>
          <w:rFonts w:ascii="Times New Roman" w:eastAsia="方正小标宋_GBK" w:hAnsi="Times New Roman" w:cs="Times New Roman"/>
          <w:sz w:val="24"/>
        </w:rPr>
      </w:pPr>
    </w:p>
    <w:p w14:paraId="0AF50BB4" w14:textId="78EFA5A9" w:rsidR="00045E30" w:rsidRDefault="00C07F43" w:rsidP="00243D05">
      <w:pPr>
        <w:pStyle w:val="af3"/>
        <w:numPr>
          <w:ilvl w:val="0"/>
          <w:numId w:val="2"/>
        </w:numPr>
        <w:snapToGrid w:val="0"/>
        <w:spacing w:afterLines="50" w:after="156" w:line="240" w:lineRule="auto"/>
        <w:contextualSpacing w:val="0"/>
        <w:rPr>
          <w:rFonts w:ascii="Times New Roman" w:hAnsi="Times New Roman"/>
          <w:sz w:val="24"/>
          <w:lang w:bidi="km-KH"/>
        </w:rPr>
      </w:pPr>
      <w:r w:rsidRPr="00C07F43">
        <w:rPr>
          <w:rFonts w:ascii="Times New Roman" w:hAnsi="Times New Roman"/>
          <w:sz w:val="24"/>
          <w:lang w:bidi="km-KH"/>
        </w:rPr>
        <w:t>T</w:t>
      </w:r>
      <w:r w:rsidRPr="00BB26AC">
        <w:rPr>
          <w:rFonts w:ascii="Times New Roman" w:hAnsi="Times New Roman"/>
          <w:sz w:val="24"/>
          <w:lang w:bidi="km-KH"/>
        </w:rPr>
        <w:t xml:space="preserve">he </w:t>
      </w:r>
      <w:r w:rsidRPr="00397CCF">
        <w:rPr>
          <w:rFonts w:ascii="Times New Roman" w:hAnsi="Times New Roman"/>
          <w:sz w:val="24"/>
          <w:lang w:bidi="km-KH"/>
        </w:rPr>
        <w:t xml:space="preserve">Director General </w:t>
      </w:r>
      <w:r w:rsidR="00B34AE0" w:rsidRPr="00397CCF">
        <w:rPr>
          <w:rFonts w:ascii="Times New Roman" w:eastAsiaTheme="minorEastAsia" w:hAnsi="Times New Roman" w:hint="eastAsia"/>
          <w:sz w:val="24"/>
          <w:lang w:eastAsia="zh-CN" w:bidi="km-KH"/>
        </w:rPr>
        <w:t>reported</w:t>
      </w:r>
      <w:r w:rsidRPr="00BB26AC">
        <w:rPr>
          <w:rFonts w:ascii="Times New Roman" w:hAnsi="Times New Roman"/>
          <w:sz w:val="24"/>
          <w:lang w:bidi="km-KH"/>
        </w:rPr>
        <w:t xml:space="preserve"> the work </w:t>
      </w:r>
      <w:r w:rsidR="00B3223A" w:rsidRPr="00BB26AC">
        <w:rPr>
          <w:rFonts w:ascii="Times New Roman" w:eastAsiaTheme="minorEastAsia" w:hAnsi="Times New Roman" w:hint="eastAsia"/>
          <w:sz w:val="24"/>
          <w:lang w:eastAsia="zh-CN" w:bidi="km-KH"/>
        </w:rPr>
        <w:t>undertaken by</w:t>
      </w:r>
      <w:r w:rsidR="00B3223A" w:rsidRPr="00BB26AC">
        <w:rPr>
          <w:rFonts w:ascii="Times New Roman" w:hAnsi="Times New Roman"/>
          <w:sz w:val="24"/>
          <w:lang w:bidi="km-KH"/>
        </w:rPr>
        <w:t xml:space="preserve"> </w:t>
      </w:r>
      <w:r w:rsidRPr="00BB26AC">
        <w:rPr>
          <w:rFonts w:ascii="Times New Roman" w:hAnsi="Times New Roman"/>
          <w:sz w:val="24"/>
          <w:lang w:bidi="km-KH"/>
        </w:rPr>
        <w:t xml:space="preserve">the Interim Secretariat since its establishment </w:t>
      </w:r>
      <w:r w:rsidR="000E76D9" w:rsidRPr="00BB26AC">
        <w:rPr>
          <w:rFonts w:ascii="Times New Roman" w:eastAsiaTheme="minorEastAsia" w:hAnsi="Times New Roman" w:hint="eastAsia"/>
          <w:sz w:val="24"/>
          <w:lang w:eastAsia="zh-CN" w:bidi="km-KH"/>
        </w:rPr>
        <w:t>in</w:t>
      </w:r>
      <w:r w:rsidRPr="00BB26AC">
        <w:rPr>
          <w:rFonts w:ascii="Times New Roman" w:hAnsi="Times New Roman"/>
          <w:sz w:val="24"/>
          <w:lang w:bidi="km-KH"/>
        </w:rPr>
        <w:t xml:space="preserve"> December 2024</w:t>
      </w:r>
      <w:r w:rsidR="00B34AE0" w:rsidRPr="00BB26AC">
        <w:rPr>
          <w:rFonts w:ascii="Times New Roman" w:eastAsiaTheme="minorEastAsia" w:hAnsi="Times New Roman" w:hint="eastAsia"/>
          <w:sz w:val="24"/>
          <w:lang w:eastAsia="zh-CN" w:bidi="km-KH"/>
        </w:rPr>
        <w:t xml:space="preserve"> </w:t>
      </w:r>
      <w:r w:rsidR="005D2FD5">
        <w:rPr>
          <w:rFonts w:ascii="Times New Roman" w:eastAsiaTheme="minorEastAsia" w:hAnsi="Times New Roman" w:hint="eastAsia"/>
          <w:sz w:val="24"/>
          <w:lang w:eastAsia="zh-CN" w:bidi="km-KH"/>
        </w:rPr>
        <w:t xml:space="preserve">as set out </w:t>
      </w:r>
      <w:r w:rsidR="00B34AE0" w:rsidRPr="00BB26AC">
        <w:rPr>
          <w:rFonts w:ascii="Times New Roman" w:eastAsiaTheme="minorEastAsia" w:hAnsi="Times New Roman" w:hint="eastAsia"/>
          <w:sz w:val="24"/>
          <w:lang w:eastAsia="zh-CN" w:bidi="km-KH"/>
        </w:rPr>
        <w:t xml:space="preserve">in </w:t>
      </w:r>
      <w:r w:rsidR="00B34AE0" w:rsidRPr="00BB26AC">
        <w:rPr>
          <w:rFonts w:ascii="Times New Roman" w:hAnsi="Times New Roman"/>
          <w:sz w:val="24"/>
          <w:lang w:bidi="km-KH"/>
        </w:rPr>
        <w:t>document IMC/MOC01/Doc.8</w:t>
      </w:r>
      <w:r w:rsidRPr="00BB26AC">
        <w:rPr>
          <w:rFonts w:ascii="Times New Roman" w:hAnsi="Times New Roman"/>
          <w:sz w:val="24"/>
          <w:lang w:bidi="km-KH"/>
        </w:rPr>
        <w:t>. He highlighted the main progress</w:t>
      </w:r>
      <w:r w:rsidR="000E76D9" w:rsidRPr="00BB26AC">
        <w:t xml:space="preserve"> </w:t>
      </w:r>
      <w:r w:rsidR="000E76D9" w:rsidRPr="00BB26AC">
        <w:rPr>
          <w:rFonts w:ascii="Times New Roman" w:hAnsi="Times New Roman"/>
          <w:sz w:val="24"/>
          <w:lang w:bidi="km-KH"/>
        </w:rPr>
        <w:t>in four areas:</w:t>
      </w:r>
      <w:r w:rsidRPr="00BB26AC">
        <w:rPr>
          <w:rFonts w:ascii="Times New Roman" w:hAnsi="Times New Roman"/>
          <w:sz w:val="24"/>
          <w:lang w:bidi="km-KH"/>
        </w:rPr>
        <w:t xml:space="preserve"> expansion of IMC membership, </w:t>
      </w:r>
      <w:r w:rsidR="000E76D9" w:rsidRPr="00BB26AC">
        <w:rPr>
          <w:rFonts w:ascii="Times New Roman" w:hAnsi="Times New Roman"/>
          <w:sz w:val="24"/>
          <w:lang w:bidi="km-KH"/>
        </w:rPr>
        <w:t xml:space="preserve">institutional </w:t>
      </w:r>
      <w:r w:rsidRPr="00BB26AC">
        <w:rPr>
          <w:rFonts w:ascii="Times New Roman" w:hAnsi="Times New Roman"/>
          <w:sz w:val="24"/>
          <w:lang w:bidi="km-KH"/>
        </w:rPr>
        <w:t>development, implementation of activ</w:t>
      </w:r>
      <w:r w:rsidRPr="00C55404">
        <w:rPr>
          <w:rFonts w:ascii="Times New Roman" w:hAnsi="Times New Roman"/>
          <w:sz w:val="24"/>
          <w:lang w:bidi="km-KH"/>
        </w:rPr>
        <w:t xml:space="preserve">ities under the four objectives of the IMC, </w:t>
      </w:r>
      <w:r w:rsidR="004156B9" w:rsidRPr="00C55404">
        <w:rPr>
          <w:rFonts w:ascii="Times New Roman" w:hAnsi="Times New Roman"/>
          <w:sz w:val="24"/>
          <w:lang w:bidi="km-KH"/>
        </w:rPr>
        <w:t xml:space="preserve">and </w:t>
      </w:r>
      <w:r w:rsidR="00C55404" w:rsidRPr="00C55404">
        <w:rPr>
          <w:rFonts w:ascii="Times New Roman" w:hAnsi="Times New Roman"/>
          <w:sz w:val="24"/>
          <w:lang w:bidi="km-KH"/>
        </w:rPr>
        <w:t xml:space="preserve">preparations for the 1st </w:t>
      </w:r>
      <w:r w:rsidR="00C55404" w:rsidRPr="00C55404">
        <w:rPr>
          <w:rFonts w:ascii="Times New Roman" w:eastAsiaTheme="minorEastAsia" w:hAnsi="Times New Roman" w:hint="eastAsia"/>
          <w:sz w:val="24"/>
          <w:lang w:eastAsia="zh-CN" w:bidi="km-KH"/>
        </w:rPr>
        <w:t xml:space="preserve">Meeting of the </w:t>
      </w:r>
      <w:r w:rsidR="00C55404" w:rsidRPr="00C55404">
        <w:rPr>
          <w:rFonts w:ascii="Times New Roman" w:hAnsi="Times New Roman"/>
          <w:sz w:val="24"/>
          <w:lang w:bidi="km-KH"/>
        </w:rPr>
        <w:t>Council</w:t>
      </w:r>
      <w:r w:rsidRPr="00C55404">
        <w:rPr>
          <w:rFonts w:ascii="Times New Roman" w:hAnsi="Times New Roman"/>
          <w:sz w:val="24"/>
          <w:lang w:bidi="km-KH"/>
        </w:rPr>
        <w:t xml:space="preserve">. </w:t>
      </w:r>
      <w:r w:rsidR="00045E30" w:rsidRPr="00C55404">
        <w:rPr>
          <w:rFonts w:ascii="Times New Roman" w:hAnsi="Times New Roman"/>
          <w:sz w:val="24"/>
          <w:lang w:bidi="km-KH"/>
        </w:rPr>
        <w:t xml:space="preserve">He also </w:t>
      </w:r>
      <w:r w:rsidR="000E76D9" w:rsidRPr="00C55404">
        <w:rPr>
          <w:rFonts w:ascii="Times New Roman" w:eastAsiaTheme="minorEastAsia" w:hAnsi="Times New Roman" w:hint="eastAsia"/>
          <w:sz w:val="24"/>
          <w:lang w:eastAsia="zh-CN" w:bidi="km-KH"/>
        </w:rPr>
        <w:t xml:space="preserve">thanked China for its extensive support </w:t>
      </w:r>
      <w:r w:rsidR="000E76D9" w:rsidRPr="00C55404">
        <w:rPr>
          <w:rFonts w:ascii="Times New Roman" w:eastAsiaTheme="minorEastAsia" w:hAnsi="Times New Roman"/>
          <w:sz w:val="24"/>
          <w:lang w:eastAsia="zh-CN" w:bidi="km-KH"/>
        </w:rPr>
        <w:t>throughout the preparatory period</w:t>
      </w:r>
      <w:r w:rsidRPr="00C55404">
        <w:rPr>
          <w:rFonts w:ascii="Times New Roman" w:hAnsi="Times New Roman"/>
          <w:sz w:val="24"/>
          <w:lang w:bidi="km-KH"/>
        </w:rPr>
        <w:t>.</w:t>
      </w:r>
    </w:p>
    <w:p w14:paraId="1CCBFEA0" w14:textId="5453A2AB" w:rsidR="00045E30" w:rsidRPr="00BB26AC" w:rsidRDefault="00045E30" w:rsidP="00243D05">
      <w:pPr>
        <w:pStyle w:val="af3"/>
        <w:numPr>
          <w:ilvl w:val="0"/>
          <w:numId w:val="2"/>
        </w:numPr>
        <w:snapToGrid w:val="0"/>
        <w:spacing w:afterLines="50" w:after="156" w:line="240" w:lineRule="auto"/>
        <w:contextualSpacing w:val="0"/>
        <w:rPr>
          <w:rFonts w:ascii="Times New Roman" w:hAnsi="Times New Roman"/>
          <w:sz w:val="24"/>
          <w:lang w:bidi="km-KH"/>
        </w:rPr>
      </w:pPr>
      <w:r w:rsidRPr="00397CCF">
        <w:rPr>
          <w:rFonts w:ascii="Times New Roman" w:hAnsi="Times New Roman"/>
          <w:sz w:val="24"/>
          <w:lang w:bidi="km-KH"/>
        </w:rPr>
        <w:lastRenderedPageBreak/>
        <w:t>Madagascar</w:t>
      </w:r>
      <w:r w:rsidRPr="00BB26AC">
        <w:rPr>
          <w:rFonts w:ascii="Times New Roman" w:hAnsi="Times New Roman"/>
          <w:sz w:val="24"/>
          <w:lang w:bidi="km-KH"/>
        </w:rPr>
        <w:t xml:space="preserve"> thanked the Director General for the report and </w:t>
      </w:r>
      <w:r w:rsidR="00531CA2" w:rsidRPr="00BB26AC">
        <w:rPr>
          <w:rFonts w:ascii="Times New Roman" w:hAnsi="Times New Roman"/>
          <w:sz w:val="24"/>
          <w:lang w:bidi="km-KH"/>
        </w:rPr>
        <w:t xml:space="preserve">took note of its contents. </w:t>
      </w:r>
      <w:r w:rsidR="00531CA2" w:rsidRPr="00BB26AC">
        <w:rPr>
          <w:rFonts w:ascii="Times New Roman" w:eastAsiaTheme="minorEastAsia" w:hAnsi="Times New Roman" w:hint="eastAsia"/>
          <w:sz w:val="24"/>
          <w:lang w:eastAsia="zh-CN" w:bidi="km-KH"/>
        </w:rPr>
        <w:t xml:space="preserve">It </w:t>
      </w:r>
      <w:r w:rsidRPr="00BB26AC">
        <w:rPr>
          <w:rFonts w:ascii="Times New Roman" w:hAnsi="Times New Roman"/>
          <w:sz w:val="24"/>
          <w:lang w:bidi="km-KH"/>
        </w:rPr>
        <w:t>welcomed the IM</w:t>
      </w:r>
      <w:r w:rsidR="006D3289" w:rsidRPr="00BB26AC">
        <w:rPr>
          <w:rFonts w:ascii="Times New Roman" w:eastAsiaTheme="minorEastAsia" w:hAnsi="Times New Roman" w:hint="eastAsia"/>
          <w:sz w:val="24"/>
          <w:lang w:eastAsia="zh-CN" w:bidi="km-KH"/>
        </w:rPr>
        <w:t>C</w:t>
      </w:r>
      <w:r w:rsidR="006D3289" w:rsidRPr="00BB26AC">
        <w:rPr>
          <w:rFonts w:ascii="Times New Roman" w:eastAsiaTheme="minorEastAsia" w:hAnsi="Times New Roman"/>
          <w:sz w:val="24"/>
          <w:lang w:eastAsia="zh-CN" w:bidi="km-KH"/>
        </w:rPr>
        <w:t>’</w:t>
      </w:r>
      <w:r w:rsidRPr="00BB26AC">
        <w:rPr>
          <w:rFonts w:ascii="Times New Roman" w:hAnsi="Times New Roman"/>
          <w:sz w:val="24"/>
          <w:lang w:bidi="km-KH"/>
        </w:rPr>
        <w:t xml:space="preserve">s </w:t>
      </w:r>
      <w:r w:rsidR="006D3289" w:rsidRPr="00BB26AC">
        <w:rPr>
          <w:rFonts w:ascii="Times New Roman" w:hAnsi="Times New Roman"/>
          <w:sz w:val="24"/>
          <w:lang w:bidi="km-KH"/>
        </w:rPr>
        <w:t xml:space="preserve">responsiveness </w:t>
      </w:r>
      <w:r w:rsidRPr="00BB26AC">
        <w:rPr>
          <w:rFonts w:ascii="Times New Roman" w:hAnsi="Times New Roman"/>
          <w:sz w:val="24"/>
          <w:lang w:bidi="km-KH"/>
        </w:rPr>
        <w:t xml:space="preserve">to the needs of Member States, the development of baseline mangrove mapping products, and the opportunity </w:t>
      </w:r>
      <w:r w:rsidR="006D3289" w:rsidRPr="00BB26AC">
        <w:rPr>
          <w:rFonts w:ascii="Times New Roman" w:eastAsiaTheme="minorEastAsia" w:hAnsi="Times New Roman" w:hint="eastAsia"/>
          <w:sz w:val="24"/>
          <w:lang w:eastAsia="zh-CN" w:bidi="km-KH"/>
        </w:rPr>
        <w:t xml:space="preserve">to second </w:t>
      </w:r>
      <w:r w:rsidRPr="00BB26AC">
        <w:rPr>
          <w:rFonts w:ascii="Times New Roman" w:hAnsi="Times New Roman"/>
          <w:sz w:val="24"/>
          <w:lang w:bidi="km-KH"/>
        </w:rPr>
        <w:t xml:space="preserve">a Malagasy official to the Secretariat. </w:t>
      </w:r>
    </w:p>
    <w:p w14:paraId="16E67DF6" w14:textId="401817F2" w:rsidR="00045E30" w:rsidRDefault="00C07F43" w:rsidP="00077F97">
      <w:pPr>
        <w:pStyle w:val="af3"/>
        <w:numPr>
          <w:ilvl w:val="0"/>
          <w:numId w:val="2"/>
        </w:numPr>
        <w:snapToGrid w:val="0"/>
        <w:spacing w:afterLines="50" w:after="156" w:line="240" w:lineRule="auto"/>
        <w:contextualSpacing w:val="0"/>
        <w:rPr>
          <w:rFonts w:ascii="Times New Roman" w:hAnsi="Times New Roman"/>
          <w:sz w:val="24"/>
          <w:lang w:bidi="km-KH"/>
        </w:rPr>
      </w:pPr>
      <w:r w:rsidRPr="00397CCF">
        <w:rPr>
          <w:rFonts w:ascii="Times New Roman" w:hAnsi="Times New Roman"/>
          <w:sz w:val="24"/>
          <w:lang w:bidi="km-KH"/>
        </w:rPr>
        <w:t>China</w:t>
      </w:r>
      <w:r w:rsidRPr="00BB26AC">
        <w:rPr>
          <w:rFonts w:ascii="Times New Roman" w:hAnsi="Times New Roman"/>
          <w:sz w:val="24"/>
          <w:lang w:bidi="km-KH"/>
        </w:rPr>
        <w:t xml:space="preserve"> thanked the Director General for the report</w:t>
      </w:r>
      <w:r w:rsidR="00273719" w:rsidRPr="00BB26AC">
        <w:rPr>
          <w:rFonts w:ascii="Times New Roman" w:eastAsiaTheme="minorEastAsia" w:hAnsi="Times New Roman" w:hint="eastAsia"/>
          <w:sz w:val="24"/>
          <w:lang w:eastAsia="zh-CN" w:bidi="km-KH"/>
        </w:rPr>
        <w:t xml:space="preserve"> and</w:t>
      </w:r>
      <w:r w:rsidR="00C55404" w:rsidRPr="00BB26AC">
        <w:rPr>
          <w:rFonts w:ascii="Times New Roman" w:eastAsiaTheme="minorEastAsia" w:hAnsi="Times New Roman" w:hint="eastAsia"/>
          <w:sz w:val="24"/>
          <w:lang w:eastAsia="zh-CN" w:bidi="km-KH"/>
        </w:rPr>
        <w:t xml:space="preserve"> </w:t>
      </w:r>
      <w:r w:rsidRPr="00BB26AC">
        <w:rPr>
          <w:rFonts w:ascii="Times New Roman" w:hAnsi="Times New Roman"/>
          <w:sz w:val="24"/>
          <w:lang w:bidi="km-KH"/>
        </w:rPr>
        <w:t xml:space="preserve">the </w:t>
      </w:r>
      <w:r w:rsidR="00C55404" w:rsidRPr="00BB26AC">
        <w:rPr>
          <w:rFonts w:ascii="Times New Roman" w:eastAsiaTheme="minorEastAsia" w:hAnsi="Times New Roman" w:hint="eastAsia"/>
          <w:sz w:val="24"/>
          <w:lang w:eastAsia="zh-CN" w:bidi="km-KH"/>
        </w:rPr>
        <w:t xml:space="preserve">Interim </w:t>
      </w:r>
      <w:r w:rsidRPr="00BB26AC">
        <w:rPr>
          <w:rFonts w:ascii="Times New Roman" w:hAnsi="Times New Roman"/>
          <w:sz w:val="24"/>
          <w:lang w:bidi="km-KH"/>
        </w:rPr>
        <w:t xml:space="preserve">Secretariat </w:t>
      </w:r>
      <w:r w:rsidR="00C55404" w:rsidRPr="00BB26AC">
        <w:rPr>
          <w:rFonts w:ascii="Times New Roman" w:eastAsiaTheme="minorEastAsia" w:hAnsi="Times New Roman" w:hint="eastAsia"/>
          <w:sz w:val="24"/>
          <w:lang w:eastAsia="zh-CN" w:bidi="km-KH"/>
        </w:rPr>
        <w:t>for its work in s</w:t>
      </w:r>
      <w:r w:rsidR="00C55404">
        <w:rPr>
          <w:rFonts w:ascii="Times New Roman" w:eastAsiaTheme="minorEastAsia" w:hAnsi="Times New Roman" w:hint="eastAsia"/>
          <w:sz w:val="24"/>
          <w:lang w:eastAsia="zh-CN" w:bidi="km-KH"/>
        </w:rPr>
        <w:t xml:space="preserve">upport of the </w:t>
      </w:r>
      <w:r w:rsidRPr="00C07F43">
        <w:rPr>
          <w:rFonts w:ascii="Times New Roman" w:hAnsi="Times New Roman"/>
          <w:sz w:val="24"/>
          <w:lang w:bidi="km-KH"/>
        </w:rPr>
        <w:t xml:space="preserve">establishment of the IMC and </w:t>
      </w:r>
      <w:r w:rsidR="00C55404">
        <w:rPr>
          <w:rFonts w:ascii="Times New Roman" w:eastAsiaTheme="minorEastAsia" w:hAnsi="Times New Roman" w:hint="eastAsia"/>
          <w:sz w:val="24"/>
          <w:lang w:eastAsia="zh-CN" w:bidi="km-KH"/>
        </w:rPr>
        <w:t xml:space="preserve">preparations for </w:t>
      </w:r>
      <w:r w:rsidRPr="00C07F43">
        <w:rPr>
          <w:rFonts w:ascii="Times New Roman" w:hAnsi="Times New Roman"/>
          <w:sz w:val="24"/>
          <w:lang w:bidi="km-KH"/>
        </w:rPr>
        <w:t xml:space="preserve">the </w:t>
      </w:r>
      <w:r w:rsidR="00C55404">
        <w:rPr>
          <w:rFonts w:ascii="Times New Roman" w:eastAsiaTheme="minorEastAsia" w:hAnsi="Times New Roman" w:hint="eastAsia"/>
          <w:sz w:val="24"/>
          <w:lang w:eastAsia="zh-CN" w:bidi="km-KH"/>
        </w:rPr>
        <w:t>1st</w:t>
      </w:r>
      <w:r w:rsidR="00C55404" w:rsidRPr="00C07F43">
        <w:rPr>
          <w:rFonts w:ascii="Times New Roman" w:hAnsi="Times New Roman"/>
          <w:sz w:val="24"/>
          <w:lang w:bidi="km-KH"/>
        </w:rPr>
        <w:t xml:space="preserve"> </w:t>
      </w:r>
      <w:r w:rsidR="00C55404">
        <w:rPr>
          <w:rFonts w:ascii="Times New Roman" w:eastAsiaTheme="minorEastAsia" w:hAnsi="Times New Roman" w:hint="eastAsia"/>
          <w:sz w:val="24"/>
          <w:lang w:eastAsia="zh-CN" w:bidi="km-KH"/>
        </w:rPr>
        <w:t>M</w:t>
      </w:r>
      <w:r w:rsidRPr="00C07F43">
        <w:rPr>
          <w:rFonts w:ascii="Times New Roman" w:hAnsi="Times New Roman"/>
          <w:sz w:val="24"/>
          <w:lang w:bidi="km-KH"/>
        </w:rPr>
        <w:t xml:space="preserve">eeting of the Council. It </w:t>
      </w:r>
      <w:r w:rsidR="00273719">
        <w:rPr>
          <w:rFonts w:ascii="Times New Roman" w:eastAsiaTheme="minorEastAsia" w:hAnsi="Times New Roman" w:hint="eastAsia"/>
          <w:sz w:val="24"/>
          <w:lang w:eastAsia="zh-CN" w:bidi="km-KH"/>
        </w:rPr>
        <w:t xml:space="preserve">welcomed </w:t>
      </w:r>
      <w:r w:rsidR="00C55404">
        <w:rPr>
          <w:rFonts w:ascii="Times New Roman" w:eastAsiaTheme="minorEastAsia" w:hAnsi="Times New Roman" w:hint="eastAsia"/>
          <w:sz w:val="24"/>
          <w:lang w:eastAsia="zh-CN" w:bidi="km-KH"/>
        </w:rPr>
        <w:t xml:space="preserve">the </w:t>
      </w:r>
      <w:r w:rsidR="00273719">
        <w:rPr>
          <w:rFonts w:ascii="Times New Roman" w:eastAsiaTheme="minorEastAsia" w:hAnsi="Times New Roman" w:hint="eastAsia"/>
          <w:sz w:val="24"/>
          <w:lang w:eastAsia="zh-CN" w:bidi="km-KH"/>
        </w:rPr>
        <w:t xml:space="preserve">value of the </w:t>
      </w:r>
      <w:r w:rsidR="00C55404" w:rsidRPr="00C55404">
        <w:rPr>
          <w:rFonts w:ascii="Times New Roman" w:eastAsiaTheme="minorEastAsia" w:hAnsi="Times New Roman"/>
          <w:sz w:val="24"/>
          <w:lang w:eastAsia="zh-CN" w:bidi="km-KH"/>
        </w:rPr>
        <w:t>IMC Mangrove Atlas 3 m (IMA-3</w:t>
      </w:r>
      <w:r w:rsidR="00C55404">
        <w:rPr>
          <w:rFonts w:ascii="Times New Roman" w:eastAsiaTheme="minorEastAsia" w:hAnsi="Times New Roman" w:hint="eastAsia"/>
          <w:sz w:val="24"/>
          <w:lang w:eastAsia="zh-CN" w:bidi="km-KH"/>
        </w:rPr>
        <w:t>m</w:t>
      </w:r>
      <w:r w:rsidR="00C55404" w:rsidRPr="00C55404">
        <w:rPr>
          <w:rFonts w:ascii="Times New Roman" w:eastAsiaTheme="minorEastAsia" w:hAnsi="Times New Roman"/>
          <w:sz w:val="24"/>
          <w:lang w:eastAsia="zh-CN" w:bidi="km-KH"/>
        </w:rPr>
        <w:t>)</w:t>
      </w:r>
      <w:r w:rsidR="00C55404">
        <w:rPr>
          <w:rFonts w:ascii="Times New Roman" w:eastAsiaTheme="minorEastAsia" w:hAnsi="Times New Roman" w:hint="eastAsia"/>
          <w:sz w:val="24"/>
          <w:lang w:eastAsia="zh-CN" w:bidi="km-KH"/>
        </w:rPr>
        <w:t xml:space="preserve"> </w:t>
      </w:r>
      <w:r w:rsidR="00273719">
        <w:rPr>
          <w:rFonts w:ascii="Times New Roman" w:eastAsiaTheme="minorEastAsia" w:hAnsi="Times New Roman" w:hint="eastAsia"/>
          <w:sz w:val="24"/>
          <w:lang w:eastAsia="zh-CN" w:bidi="km-KH"/>
        </w:rPr>
        <w:t xml:space="preserve">as a global public </w:t>
      </w:r>
      <w:r w:rsidR="00E342EC">
        <w:rPr>
          <w:rFonts w:ascii="Times New Roman" w:eastAsiaTheme="minorEastAsia" w:hAnsi="Times New Roman" w:hint="eastAsia"/>
          <w:sz w:val="24"/>
          <w:lang w:eastAsia="zh-CN" w:bidi="km-KH"/>
        </w:rPr>
        <w:t xml:space="preserve">knowledge </w:t>
      </w:r>
      <w:r w:rsidR="00B34AE0">
        <w:rPr>
          <w:rFonts w:ascii="Times New Roman" w:eastAsiaTheme="minorEastAsia" w:hAnsi="Times New Roman" w:hint="eastAsia"/>
          <w:sz w:val="24"/>
          <w:lang w:eastAsia="zh-CN" w:bidi="km-KH"/>
        </w:rPr>
        <w:t>product</w:t>
      </w:r>
      <w:r w:rsidR="00273719">
        <w:rPr>
          <w:rFonts w:ascii="Times New Roman" w:eastAsiaTheme="minorEastAsia" w:hAnsi="Times New Roman" w:hint="eastAsia"/>
          <w:sz w:val="24"/>
          <w:lang w:eastAsia="zh-CN" w:bidi="km-KH"/>
        </w:rPr>
        <w:t xml:space="preserve"> </w:t>
      </w:r>
      <w:r w:rsidR="00273719">
        <w:rPr>
          <w:rFonts w:ascii="Times New Roman" w:eastAsiaTheme="minorEastAsia" w:hAnsi="Times New Roman"/>
          <w:sz w:val="24"/>
          <w:lang w:eastAsia="zh-CN" w:bidi="km-KH"/>
        </w:rPr>
        <w:t>and</w:t>
      </w:r>
      <w:r w:rsidR="00273719">
        <w:rPr>
          <w:rFonts w:ascii="Times New Roman" w:eastAsiaTheme="minorEastAsia" w:hAnsi="Times New Roman" w:hint="eastAsia"/>
          <w:sz w:val="24"/>
          <w:lang w:eastAsia="zh-CN" w:bidi="km-KH"/>
        </w:rPr>
        <w:t xml:space="preserve"> encouraged </w:t>
      </w:r>
      <w:r w:rsidR="00273719" w:rsidRPr="00273719">
        <w:rPr>
          <w:rFonts w:ascii="Times New Roman" w:eastAsiaTheme="minorEastAsia" w:hAnsi="Times New Roman"/>
          <w:sz w:val="24"/>
          <w:lang w:eastAsia="zh-CN" w:bidi="km-KH"/>
        </w:rPr>
        <w:t>the Secretariat to build on this work and develop further flagship products in mangrove conservation.</w:t>
      </w:r>
      <w:r w:rsidR="00C55404">
        <w:rPr>
          <w:rFonts w:ascii="Times New Roman" w:eastAsiaTheme="minorEastAsia" w:hAnsi="Times New Roman" w:hint="eastAsia"/>
          <w:sz w:val="24"/>
          <w:lang w:eastAsia="zh-CN" w:bidi="km-KH"/>
        </w:rPr>
        <w:t xml:space="preserve"> </w:t>
      </w:r>
      <w:r w:rsidRPr="00C07F43">
        <w:rPr>
          <w:rFonts w:ascii="Times New Roman" w:hAnsi="Times New Roman"/>
          <w:sz w:val="24"/>
          <w:lang w:bidi="km-KH"/>
        </w:rPr>
        <w:t xml:space="preserve">China reaffirmed its </w:t>
      </w:r>
      <w:r w:rsidR="00E342EC" w:rsidRPr="00C07F43">
        <w:rPr>
          <w:rFonts w:ascii="Times New Roman" w:hAnsi="Times New Roman"/>
          <w:sz w:val="24"/>
          <w:lang w:bidi="km-KH"/>
        </w:rPr>
        <w:t>contin</w:t>
      </w:r>
      <w:r w:rsidR="005D2FD5">
        <w:rPr>
          <w:rFonts w:ascii="Times New Roman" w:eastAsiaTheme="minorEastAsia" w:hAnsi="Times New Roman" w:hint="eastAsia"/>
          <w:sz w:val="24"/>
          <w:lang w:eastAsia="zh-CN" w:bidi="km-KH"/>
        </w:rPr>
        <w:t>ued</w:t>
      </w:r>
      <w:r w:rsidRPr="00C07F43">
        <w:rPr>
          <w:rFonts w:ascii="Times New Roman" w:hAnsi="Times New Roman"/>
          <w:sz w:val="24"/>
          <w:lang w:bidi="km-KH"/>
        </w:rPr>
        <w:t xml:space="preserve"> support </w:t>
      </w:r>
      <w:r w:rsidR="005D2FD5">
        <w:rPr>
          <w:rFonts w:ascii="Times New Roman" w:eastAsiaTheme="minorEastAsia" w:hAnsi="Times New Roman" w:hint="eastAsia"/>
          <w:sz w:val="24"/>
          <w:lang w:eastAsia="zh-CN" w:bidi="km-KH"/>
        </w:rPr>
        <w:t>for</w:t>
      </w:r>
      <w:r w:rsidRPr="00C07F43">
        <w:rPr>
          <w:rFonts w:ascii="Times New Roman" w:hAnsi="Times New Roman"/>
          <w:sz w:val="24"/>
          <w:lang w:bidi="km-KH"/>
        </w:rPr>
        <w:t xml:space="preserve"> the Secretariat.</w:t>
      </w:r>
    </w:p>
    <w:p w14:paraId="550C6C92" w14:textId="287DF415" w:rsidR="00D64ED9" w:rsidRPr="00583F23" w:rsidRDefault="00045E30" w:rsidP="00077F97">
      <w:pPr>
        <w:jc w:val="left"/>
        <w:rPr>
          <w:lang w:bidi="km-KH"/>
        </w:rPr>
      </w:pPr>
      <w:r w:rsidRPr="00243D05">
        <w:rPr>
          <w:rFonts w:ascii="Times New Roman" w:eastAsia="方正小标宋_GBK" w:hAnsi="Times New Roman"/>
          <w:b/>
          <w:sz w:val="24"/>
        </w:rPr>
        <w:t>Decision MOC01-12</w:t>
      </w:r>
      <w:r w:rsidR="00EA2BBC" w:rsidRPr="00243D05">
        <w:rPr>
          <w:rFonts w:ascii="Times New Roman" w:eastAsia="方正小标宋_GBK" w:hAnsi="Times New Roman"/>
          <w:b/>
          <w:sz w:val="24"/>
        </w:rPr>
        <w:t>:</w:t>
      </w:r>
      <w:r w:rsidRPr="00243D05">
        <w:rPr>
          <w:rFonts w:ascii="Times New Roman" w:eastAsia="方正小标宋_GBK" w:hAnsi="Times New Roman"/>
          <w:b/>
          <w:sz w:val="24"/>
        </w:rPr>
        <w:t xml:space="preserve"> The Council took note of the </w:t>
      </w:r>
      <w:r w:rsidR="000E76D9">
        <w:rPr>
          <w:rFonts w:ascii="Times New Roman" w:eastAsia="方正小标宋_GBK" w:hAnsi="Times New Roman" w:hint="eastAsia"/>
          <w:b/>
          <w:sz w:val="24"/>
        </w:rPr>
        <w:t>R</w:t>
      </w:r>
      <w:r w:rsidRPr="00243D05">
        <w:rPr>
          <w:rFonts w:ascii="Times New Roman" w:eastAsia="方正小标宋_GBK" w:hAnsi="Times New Roman"/>
          <w:b/>
          <w:sz w:val="24"/>
        </w:rPr>
        <w:t xml:space="preserve">eport </w:t>
      </w:r>
      <w:r w:rsidR="000E76D9">
        <w:rPr>
          <w:rFonts w:ascii="Times New Roman" w:eastAsia="方正小标宋_GBK" w:hAnsi="Times New Roman" w:hint="eastAsia"/>
          <w:b/>
          <w:sz w:val="24"/>
        </w:rPr>
        <w:t xml:space="preserve">of </w:t>
      </w:r>
      <w:r w:rsidR="000E76D9">
        <w:rPr>
          <w:rFonts w:ascii="Times New Roman" w:eastAsia="方正小标宋_GBK" w:hAnsi="Times New Roman"/>
          <w:b/>
          <w:sz w:val="24"/>
        </w:rPr>
        <w:t>the</w:t>
      </w:r>
      <w:r w:rsidR="000E76D9">
        <w:rPr>
          <w:rFonts w:ascii="Times New Roman" w:eastAsia="方正小标宋_GBK" w:hAnsi="Times New Roman" w:hint="eastAsia"/>
          <w:b/>
          <w:sz w:val="24"/>
        </w:rPr>
        <w:t xml:space="preserve"> Director General </w:t>
      </w:r>
      <w:r w:rsidRPr="00243D05">
        <w:rPr>
          <w:rFonts w:ascii="Times New Roman" w:eastAsia="方正小标宋_GBK" w:hAnsi="Times New Roman"/>
          <w:b/>
          <w:sz w:val="24"/>
        </w:rPr>
        <w:t xml:space="preserve">in document IMC/MOC01/Doc.8. </w:t>
      </w:r>
    </w:p>
    <w:p w14:paraId="75530D55" w14:textId="77777777" w:rsidR="00010637" w:rsidRPr="00E0021D" w:rsidRDefault="00010637" w:rsidP="00010637">
      <w:pPr>
        <w:pStyle w:val="af3"/>
        <w:snapToGrid w:val="0"/>
        <w:spacing w:afterLines="50" w:after="156" w:line="240" w:lineRule="auto"/>
        <w:ind w:left="440"/>
        <w:contextualSpacing w:val="0"/>
        <w:rPr>
          <w:rFonts w:ascii="Times New Roman" w:eastAsia="方正小标宋_GBK"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4"/>
      </w:tblGrid>
      <w:tr w:rsidR="00010637" w:rsidRPr="00632423" w14:paraId="66A1FCD2" w14:textId="77777777" w:rsidTr="007F1B12">
        <w:trPr>
          <w:trHeight w:val="540"/>
          <w:jc w:val="center"/>
        </w:trPr>
        <w:tc>
          <w:tcPr>
            <w:tcW w:w="9602" w:type="dxa"/>
            <w:shd w:val="clear" w:color="auto" w:fill="FFFFFF" w:themeFill="background1"/>
            <w:vAlign w:val="center"/>
            <w:hideMark/>
          </w:tcPr>
          <w:p w14:paraId="0E3371D0" w14:textId="38BA35A5" w:rsidR="00010637" w:rsidRPr="00632423" w:rsidRDefault="00010637" w:rsidP="007F1B12">
            <w:pPr>
              <w:snapToGrid w:val="0"/>
              <w:rPr>
                <w:rFonts w:ascii="Times New Roman" w:eastAsia="方正小标宋_GBK" w:hAnsi="Times New Roman"/>
                <w:sz w:val="24"/>
              </w:rPr>
            </w:pPr>
            <w:r w:rsidRPr="00632423">
              <w:rPr>
                <w:rFonts w:ascii="Times New Roman" w:eastAsia="方正小标宋_GBK" w:hAnsi="Times New Roman"/>
                <w:sz w:val="24"/>
              </w:rPr>
              <w:t>Agenda item 9: Consideration of the foundational documents of the IMC</w:t>
            </w:r>
          </w:p>
        </w:tc>
      </w:tr>
    </w:tbl>
    <w:p w14:paraId="75FDEE08" w14:textId="3277A979" w:rsidR="00010637" w:rsidRPr="00632423" w:rsidRDefault="00010637" w:rsidP="00243D05">
      <w:pPr>
        <w:snapToGrid w:val="0"/>
        <w:spacing w:afterLines="50" w:after="156"/>
        <w:rPr>
          <w:rFonts w:ascii="Times New Roman" w:eastAsia="方正小标宋_GBK" w:hAnsi="Times New Roman"/>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4"/>
      </w:tblGrid>
      <w:tr w:rsidR="00010637" w:rsidRPr="00632423" w14:paraId="38B0B6A1" w14:textId="77777777" w:rsidTr="00243D05">
        <w:trPr>
          <w:trHeight w:val="307"/>
          <w:jc w:val="center"/>
        </w:trPr>
        <w:tc>
          <w:tcPr>
            <w:tcW w:w="9602" w:type="dxa"/>
            <w:shd w:val="clear" w:color="auto" w:fill="FFFFFF" w:themeFill="background1"/>
            <w:vAlign w:val="center"/>
            <w:hideMark/>
          </w:tcPr>
          <w:p w14:paraId="29A1A12B" w14:textId="68A0E129" w:rsidR="00010637" w:rsidRPr="00632423" w:rsidRDefault="00010637" w:rsidP="007F1B12">
            <w:pPr>
              <w:snapToGrid w:val="0"/>
              <w:rPr>
                <w:rFonts w:ascii="Times New Roman" w:eastAsia="方正小标宋_GBK" w:hAnsi="Times New Roman"/>
                <w:sz w:val="24"/>
              </w:rPr>
            </w:pPr>
            <w:r w:rsidRPr="00632423">
              <w:rPr>
                <w:rFonts w:ascii="Times New Roman" w:eastAsia="方正小标宋_GBK" w:hAnsi="Times New Roman"/>
                <w:sz w:val="24"/>
              </w:rPr>
              <w:t>9.1: Strategic Plan (2026-2034)</w:t>
            </w:r>
          </w:p>
        </w:tc>
      </w:tr>
    </w:tbl>
    <w:p w14:paraId="3D4379A5" w14:textId="77777777" w:rsidR="00D64ED9" w:rsidRPr="00763AAC" w:rsidRDefault="00D64ED9" w:rsidP="00243D05">
      <w:pPr>
        <w:rPr>
          <w:lang w:val="en-GB"/>
        </w:rPr>
      </w:pPr>
    </w:p>
    <w:p w14:paraId="609E8808" w14:textId="31AF48DA" w:rsidR="00D64ED9" w:rsidRPr="00BB26AC" w:rsidRDefault="00D64ED9" w:rsidP="00243D05">
      <w:pPr>
        <w:pStyle w:val="af3"/>
        <w:numPr>
          <w:ilvl w:val="0"/>
          <w:numId w:val="2"/>
        </w:numPr>
        <w:snapToGrid w:val="0"/>
        <w:spacing w:afterLines="50" w:after="156" w:line="240" w:lineRule="auto"/>
        <w:contextualSpacing w:val="0"/>
        <w:rPr>
          <w:rFonts w:ascii="Times New Roman" w:hAnsi="Times New Roman"/>
          <w:sz w:val="24"/>
          <w:szCs w:val="24"/>
          <w:lang w:val="en-GB"/>
        </w:rPr>
      </w:pPr>
      <w:r>
        <w:rPr>
          <w:rFonts w:ascii="Times New Roman" w:hAnsi="Times New Roman"/>
          <w:sz w:val="24"/>
          <w:szCs w:val="24"/>
          <w:lang w:val="en-GB"/>
        </w:rPr>
        <w:t>Th</w:t>
      </w:r>
      <w:r w:rsidRPr="00BB26AC">
        <w:rPr>
          <w:rFonts w:ascii="Times New Roman" w:hAnsi="Times New Roman"/>
          <w:sz w:val="24"/>
          <w:szCs w:val="24"/>
          <w:lang w:val="en-GB"/>
        </w:rPr>
        <w:t xml:space="preserve">e </w:t>
      </w:r>
      <w:r w:rsidRPr="00397CCF">
        <w:rPr>
          <w:rFonts w:ascii="Times New Roman" w:hAnsi="Times New Roman"/>
          <w:sz w:val="24"/>
          <w:szCs w:val="24"/>
          <w:lang w:val="en-GB"/>
        </w:rPr>
        <w:t>Secretariat</w:t>
      </w:r>
      <w:r w:rsidRPr="00BB26AC">
        <w:rPr>
          <w:rFonts w:ascii="Times New Roman" w:hAnsi="Times New Roman"/>
          <w:sz w:val="24"/>
          <w:szCs w:val="24"/>
          <w:lang w:val="en-GB"/>
        </w:rPr>
        <w:t xml:space="preserve"> introduced the IMC Strategic Plan</w:t>
      </w:r>
      <w:r w:rsidR="00D67B76">
        <w:rPr>
          <w:rFonts w:ascii="Times New Roman" w:eastAsiaTheme="minorEastAsia" w:hAnsi="Times New Roman" w:hint="eastAsia"/>
          <w:sz w:val="24"/>
          <w:szCs w:val="24"/>
          <w:lang w:val="en-GB" w:eastAsia="zh-CN"/>
        </w:rPr>
        <w:t xml:space="preserve"> (</w:t>
      </w:r>
      <w:r w:rsidRPr="00BB26AC">
        <w:rPr>
          <w:rFonts w:ascii="Times New Roman" w:hAnsi="Times New Roman"/>
          <w:sz w:val="24"/>
          <w:szCs w:val="24"/>
          <w:lang w:val="en-GB"/>
        </w:rPr>
        <w:t>2026</w:t>
      </w:r>
      <w:r w:rsidR="005D2FD5">
        <w:rPr>
          <w:rFonts w:ascii="Times New Roman" w:eastAsiaTheme="minorEastAsia" w:hAnsi="Times New Roman" w:hint="eastAsia"/>
          <w:sz w:val="24"/>
          <w:szCs w:val="24"/>
          <w:lang w:val="en-GB" w:eastAsia="zh-CN"/>
        </w:rPr>
        <w:t>-</w:t>
      </w:r>
      <w:r w:rsidRPr="00BB26AC">
        <w:rPr>
          <w:rFonts w:ascii="Times New Roman" w:hAnsi="Times New Roman"/>
          <w:sz w:val="24"/>
          <w:szCs w:val="24"/>
          <w:lang w:val="en-GB"/>
        </w:rPr>
        <w:t>2034</w:t>
      </w:r>
      <w:r w:rsidR="00D67B76">
        <w:rPr>
          <w:rFonts w:ascii="Times New Roman" w:eastAsiaTheme="minorEastAsia" w:hAnsi="Times New Roman" w:hint="eastAsia"/>
          <w:sz w:val="24"/>
          <w:szCs w:val="24"/>
          <w:lang w:val="en-GB" w:eastAsia="zh-CN"/>
        </w:rPr>
        <w:t>)</w:t>
      </w:r>
      <w:r w:rsidRPr="00BB26AC">
        <w:rPr>
          <w:rFonts w:ascii="Times New Roman" w:hAnsi="Times New Roman"/>
          <w:sz w:val="24"/>
          <w:szCs w:val="24"/>
          <w:lang w:val="en-GB"/>
        </w:rPr>
        <w:t xml:space="preserve"> in document IMC/MOC01/Doc.9.1</w:t>
      </w:r>
      <w:r w:rsidR="00D015F9" w:rsidRPr="00BB26AC">
        <w:rPr>
          <w:rFonts w:ascii="Times New Roman" w:eastAsiaTheme="minorEastAsia" w:hAnsi="Times New Roman" w:hint="eastAsia"/>
          <w:sz w:val="24"/>
          <w:szCs w:val="24"/>
          <w:lang w:val="en-GB" w:eastAsia="zh-CN"/>
        </w:rPr>
        <w:t xml:space="preserve"> and </w:t>
      </w:r>
      <w:r w:rsidR="000A432A">
        <w:rPr>
          <w:rFonts w:ascii="Times New Roman" w:eastAsiaTheme="minorEastAsia" w:hAnsi="Times New Roman" w:hint="eastAsia"/>
          <w:sz w:val="24"/>
          <w:szCs w:val="24"/>
          <w:lang w:val="en-GB" w:eastAsia="zh-CN"/>
        </w:rPr>
        <w:t>noted</w:t>
      </w:r>
      <w:r w:rsidR="000A432A" w:rsidRPr="00BB26AC">
        <w:rPr>
          <w:rFonts w:ascii="Times New Roman" w:hAnsi="Times New Roman"/>
          <w:sz w:val="24"/>
          <w:szCs w:val="24"/>
          <w:lang w:val="en-GB"/>
        </w:rPr>
        <w:t xml:space="preserve"> </w:t>
      </w:r>
      <w:r w:rsidRPr="00BB26AC">
        <w:rPr>
          <w:rFonts w:ascii="Times New Roman" w:hAnsi="Times New Roman"/>
          <w:sz w:val="24"/>
          <w:szCs w:val="24"/>
          <w:lang w:val="en-GB"/>
        </w:rPr>
        <w:t xml:space="preserve">that </w:t>
      </w:r>
      <w:r w:rsidR="00D015F9" w:rsidRPr="00BB26AC">
        <w:rPr>
          <w:rFonts w:ascii="Times New Roman" w:eastAsiaTheme="minorEastAsia" w:hAnsi="Times New Roman" w:hint="eastAsia"/>
          <w:sz w:val="24"/>
          <w:szCs w:val="24"/>
          <w:lang w:val="en-GB" w:eastAsia="zh-CN"/>
        </w:rPr>
        <w:t>it</w:t>
      </w:r>
      <w:r w:rsidRPr="00397CCF">
        <w:rPr>
          <w:rFonts w:ascii="Times New Roman" w:hAnsi="Times New Roman"/>
          <w:sz w:val="24"/>
          <w:szCs w:val="24"/>
          <w:lang w:val="en-GB"/>
        </w:rPr>
        <w:t xml:space="preserve"> </w:t>
      </w:r>
      <w:r w:rsidRPr="00BB26AC">
        <w:rPr>
          <w:rFonts w:ascii="Times New Roman" w:hAnsi="Times New Roman"/>
          <w:sz w:val="24"/>
          <w:szCs w:val="24"/>
          <w:lang w:val="en-GB"/>
        </w:rPr>
        <w:t xml:space="preserve">had been developed </w:t>
      </w:r>
      <w:r w:rsidR="00D015F9" w:rsidRPr="00BB26AC">
        <w:rPr>
          <w:rFonts w:ascii="Times New Roman" w:eastAsiaTheme="minorEastAsia" w:hAnsi="Times New Roman" w:hint="eastAsia"/>
          <w:sz w:val="24"/>
          <w:szCs w:val="24"/>
          <w:lang w:val="en-GB" w:eastAsia="zh-CN"/>
        </w:rPr>
        <w:t>in</w:t>
      </w:r>
      <w:r w:rsidRPr="00BB26AC">
        <w:rPr>
          <w:rFonts w:ascii="Times New Roman" w:hAnsi="Times New Roman"/>
          <w:sz w:val="24"/>
          <w:szCs w:val="24"/>
          <w:lang w:val="en-GB"/>
        </w:rPr>
        <w:t xml:space="preserve"> consultation with Member States, signatory States and observers</w:t>
      </w:r>
      <w:r w:rsidRPr="00BB26AC">
        <w:rPr>
          <w:rFonts w:ascii="Times New Roman" w:hAnsi="Times New Roman"/>
          <w:sz w:val="24"/>
          <w:szCs w:val="24"/>
          <w:lang w:val="en-ZA"/>
        </w:rPr>
        <w:t xml:space="preserve"> </w:t>
      </w:r>
      <w:r w:rsidR="00D015F9" w:rsidRPr="00BB26AC">
        <w:rPr>
          <w:rFonts w:ascii="Times New Roman" w:hAnsi="Times New Roman"/>
          <w:sz w:val="24"/>
          <w:szCs w:val="24"/>
          <w:lang w:val="en-ZA"/>
        </w:rPr>
        <w:t>to provide strategic direction for the work of the IMC.</w:t>
      </w:r>
      <w:r w:rsidR="004F4106" w:rsidRPr="00BB26AC">
        <w:rPr>
          <w:rFonts w:ascii="Times New Roman" w:eastAsiaTheme="minorEastAsia" w:hAnsi="Times New Roman" w:hint="eastAsia"/>
          <w:sz w:val="24"/>
          <w:szCs w:val="24"/>
          <w:lang w:val="en-ZA" w:eastAsia="zh-CN"/>
        </w:rPr>
        <w:t xml:space="preserve"> It</w:t>
      </w:r>
      <w:r w:rsidR="005469C3" w:rsidRPr="00BB26AC">
        <w:rPr>
          <w:rFonts w:ascii="Times New Roman" w:eastAsiaTheme="minorEastAsia" w:hAnsi="Times New Roman" w:hint="eastAsia"/>
          <w:sz w:val="24"/>
          <w:szCs w:val="24"/>
          <w:lang w:val="en-ZA" w:eastAsia="zh-CN"/>
        </w:rPr>
        <w:t xml:space="preserve"> further</w:t>
      </w:r>
      <w:r w:rsidR="004F4106" w:rsidRPr="00BB26AC">
        <w:rPr>
          <w:rFonts w:ascii="Times New Roman" w:eastAsiaTheme="minorEastAsia" w:hAnsi="Times New Roman" w:hint="eastAsia"/>
          <w:sz w:val="24"/>
          <w:szCs w:val="24"/>
          <w:lang w:val="en-ZA" w:eastAsia="zh-CN"/>
        </w:rPr>
        <w:t xml:space="preserve"> </w:t>
      </w:r>
      <w:r w:rsidR="000A432A">
        <w:rPr>
          <w:rFonts w:ascii="Times New Roman" w:eastAsiaTheme="minorEastAsia" w:hAnsi="Times New Roman" w:hint="eastAsia"/>
          <w:sz w:val="24"/>
          <w:szCs w:val="24"/>
          <w:lang w:val="en-ZA" w:eastAsia="zh-CN"/>
        </w:rPr>
        <w:t>noted</w:t>
      </w:r>
      <w:r w:rsidR="000A432A" w:rsidRPr="00BB26AC">
        <w:rPr>
          <w:rFonts w:ascii="Times New Roman" w:eastAsiaTheme="minorEastAsia" w:hAnsi="Times New Roman" w:hint="eastAsia"/>
          <w:sz w:val="24"/>
          <w:szCs w:val="24"/>
          <w:lang w:val="en-ZA" w:eastAsia="zh-CN"/>
        </w:rPr>
        <w:t xml:space="preserve"> </w:t>
      </w:r>
      <w:r w:rsidR="004F4106" w:rsidRPr="00BB26AC">
        <w:rPr>
          <w:rFonts w:ascii="Times New Roman" w:eastAsiaTheme="minorEastAsia" w:hAnsi="Times New Roman" w:hint="eastAsia"/>
          <w:sz w:val="24"/>
          <w:szCs w:val="24"/>
          <w:lang w:val="en-ZA" w:eastAsia="zh-CN"/>
        </w:rPr>
        <w:t xml:space="preserve">that a three-year implementation plan would be developed </w:t>
      </w:r>
      <w:r w:rsidR="005469C3" w:rsidRPr="00BB26AC">
        <w:rPr>
          <w:rFonts w:ascii="Times New Roman" w:eastAsiaTheme="minorEastAsia" w:hAnsi="Times New Roman" w:hint="eastAsia"/>
          <w:sz w:val="24"/>
          <w:szCs w:val="24"/>
          <w:lang w:val="en-ZA" w:eastAsia="zh-CN"/>
        </w:rPr>
        <w:t xml:space="preserve">following the adoption of the </w:t>
      </w:r>
      <w:r w:rsidR="005469C3" w:rsidRPr="00BB26AC">
        <w:rPr>
          <w:rFonts w:ascii="Times New Roman" w:hAnsi="Times New Roman"/>
          <w:sz w:val="24"/>
          <w:szCs w:val="24"/>
          <w:lang w:val="en-GB"/>
        </w:rPr>
        <w:t>Strategic Plan</w:t>
      </w:r>
      <w:r w:rsidR="005469C3" w:rsidRPr="00BB26AC">
        <w:rPr>
          <w:rFonts w:ascii="Times New Roman" w:eastAsiaTheme="minorEastAsia" w:hAnsi="Times New Roman" w:hint="eastAsia"/>
          <w:sz w:val="24"/>
          <w:szCs w:val="24"/>
          <w:lang w:val="en-GB" w:eastAsia="zh-CN"/>
        </w:rPr>
        <w:t>, with</w:t>
      </w:r>
      <w:r w:rsidR="005469C3" w:rsidRPr="00BB26AC">
        <w:rPr>
          <w:rFonts w:ascii="Times New Roman" w:eastAsiaTheme="minorEastAsia" w:hAnsi="Times New Roman" w:hint="eastAsia"/>
          <w:sz w:val="24"/>
          <w:szCs w:val="24"/>
          <w:lang w:val="en-ZA" w:eastAsia="zh-CN"/>
        </w:rPr>
        <w:t xml:space="preserve"> </w:t>
      </w:r>
      <w:r w:rsidR="004F4106" w:rsidRPr="00BB26AC">
        <w:rPr>
          <w:rFonts w:ascii="Times New Roman" w:eastAsiaTheme="minorEastAsia" w:hAnsi="Times New Roman" w:hint="eastAsia"/>
          <w:sz w:val="24"/>
          <w:szCs w:val="24"/>
          <w:lang w:val="en-ZA" w:eastAsia="zh-CN"/>
        </w:rPr>
        <w:t>effort</w:t>
      </w:r>
      <w:r w:rsidR="005469C3" w:rsidRPr="00BB26AC">
        <w:rPr>
          <w:rFonts w:ascii="Times New Roman" w:eastAsiaTheme="minorEastAsia" w:hAnsi="Times New Roman" w:hint="eastAsia"/>
          <w:sz w:val="24"/>
          <w:szCs w:val="24"/>
          <w:lang w:val="en-ZA" w:eastAsia="zh-CN"/>
        </w:rPr>
        <w:t>s</w:t>
      </w:r>
      <w:r w:rsidR="004F4106" w:rsidRPr="00BB26AC">
        <w:rPr>
          <w:rFonts w:ascii="Times New Roman" w:eastAsiaTheme="minorEastAsia" w:hAnsi="Times New Roman" w:hint="eastAsia"/>
          <w:sz w:val="24"/>
          <w:szCs w:val="24"/>
          <w:lang w:val="en-ZA" w:eastAsia="zh-CN"/>
        </w:rPr>
        <w:t xml:space="preserve"> </w:t>
      </w:r>
      <w:r w:rsidR="005469C3" w:rsidRPr="00BB26AC">
        <w:rPr>
          <w:rFonts w:ascii="Times New Roman" w:eastAsiaTheme="minorEastAsia" w:hAnsi="Times New Roman" w:hint="eastAsia"/>
          <w:sz w:val="24"/>
          <w:szCs w:val="24"/>
          <w:lang w:val="en-ZA" w:eastAsia="zh-CN"/>
        </w:rPr>
        <w:t xml:space="preserve">to mobilize </w:t>
      </w:r>
      <w:r w:rsidR="00430A47" w:rsidRPr="00BB26AC">
        <w:rPr>
          <w:rFonts w:ascii="Times New Roman" w:eastAsiaTheme="minorEastAsia" w:hAnsi="Times New Roman"/>
          <w:sz w:val="24"/>
          <w:szCs w:val="24"/>
          <w:lang w:val="en-ZA" w:eastAsia="zh-CN"/>
        </w:rPr>
        <w:t>non-baseline funds</w:t>
      </w:r>
      <w:r w:rsidR="004F4106" w:rsidRPr="00BB26AC">
        <w:rPr>
          <w:rFonts w:ascii="Times New Roman" w:eastAsiaTheme="minorEastAsia" w:hAnsi="Times New Roman" w:hint="eastAsia"/>
          <w:sz w:val="24"/>
          <w:szCs w:val="24"/>
          <w:lang w:val="en-ZA" w:eastAsia="zh-CN"/>
        </w:rPr>
        <w:t>.</w:t>
      </w:r>
    </w:p>
    <w:p w14:paraId="3CD5739F" w14:textId="77777777" w:rsidR="00D64ED9" w:rsidRPr="00BB26AC" w:rsidRDefault="00D64ED9" w:rsidP="00243D05">
      <w:pPr>
        <w:pStyle w:val="af3"/>
        <w:numPr>
          <w:ilvl w:val="0"/>
          <w:numId w:val="2"/>
        </w:numPr>
        <w:snapToGrid w:val="0"/>
        <w:spacing w:afterLines="50" w:after="156" w:line="240" w:lineRule="auto"/>
        <w:contextualSpacing w:val="0"/>
        <w:rPr>
          <w:rFonts w:ascii="Times New Roman" w:hAnsi="Times New Roman"/>
          <w:sz w:val="24"/>
          <w:szCs w:val="24"/>
          <w:lang w:val="en-GB"/>
        </w:rPr>
      </w:pPr>
      <w:r w:rsidRPr="00397CCF">
        <w:rPr>
          <w:rFonts w:ascii="Times New Roman" w:hAnsi="Times New Roman"/>
          <w:sz w:val="24"/>
          <w:szCs w:val="24"/>
          <w:lang w:val="en-GB"/>
        </w:rPr>
        <w:t>Madagascar</w:t>
      </w:r>
      <w:r w:rsidRPr="00BB26AC">
        <w:rPr>
          <w:rFonts w:ascii="Times New Roman" w:hAnsi="Times New Roman"/>
          <w:sz w:val="24"/>
          <w:szCs w:val="24"/>
          <w:lang w:val="en-GB"/>
        </w:rPr>
        <w:t xml:space="preserve"> welcomed the Strategic Plan and commended the inclusive consultation process.</w:t>
      </w:r>
      <w:r w:rsidRPr="00397CCF">
        <w:rPr>
          <w:rFonts w:ascii="Times New Roman" w:hAnsi="Times New Roman"/>
          <w:sz w:val="24"/>
          <w:szCs w:val="24"/>
          <w:lang w:val="en-GB"/>
        </w:rPr>
        <w:t xml:space="preserve"> </w:t>
      </w:r>
      <w:r w:rsidRPr="00BB26AC">
        <w:rPr>
          <w:rFonts w:ascii="Times New Roman" w:hAnsi="Times New Roman"/>
          <w:sz w:val="24"/>
          <w:szCs w:val="24"/>
          <w:lang w:val="en-GB"/>
        </w:rPr>
        <w:t>Madagascar supported the preparation of annual work plans aligned with the Strategic Plan and the development of a three-year implementation plan setting clear priorities, timelines and responsibilities.</w:t>
      </w:r>
    </w:p>
    <w:p w14:paraId="1580818C" w14:textId="19E767A4" w:rsidR="00D64ED9" w:rsidRPr="00BB26AC" w:rsidRDefault="00D64ED9" w:rsidP="00243D05">
      <w:pPr>
        <w:pStyle w:val="af3"/>
        <w:numPr>
          <w:ilvl w:val="0"/>
          <w:numId w:val="2"/>
        </w:numPr>
        <w:snapToGrid w:val="0"/>
        <w:spacing w:afterLines="50" w:after="156" w:line="240" w:lineRule="auto"/>
        <w:contextualSpacing w:val="0"/>
        <w:rPr>
          <w:rFonts w:ascii="Times New Roman" w:hAnsi="Times New Roman"/>
          <w:sz w:val="24"/>
          <w:szCs w:val="24"/>
          <w:lang w:val="en-GB"/>
        </w:rPr>
      </w:pPr>
      <w:r w:rsidRPr="00397CCF">
        <w:rPr>
          <w:rFonts w:ascii="Times New Roman" w:hAnsi="Times New Roman"/>
          <w:sz w:val="24"/>
          <w:szCs w:val="24"/>
          <w:lang w:val="en-GB"/>
        </w:rPr>
        <w:t xml:space="preserve">Zimbabwe </w:t>
      </w:r>
      <w:r w:rsidRPr="00BB26AC">
        <w:rPr>
          <w:rFonts w:ascii="Times New Roman" w:hAnsi="Times New Roman"/>
          <w:sz w:val="24"/>
          <w:szCs w:val="24"/>
          <w:lang w:val="en-GB"/>
        </w:rPr>
        <w:t>welcomed and supported the Strategic Plan, noting its alignment with the IMC</w:t>
      </w:r>
      <w:r w:rsidR="004F4106" w:rsidRPr="00BB26AC">
        <w:rPr>
          <w:rFonts w:ascii="Times New Roman" w:eastAsiaTheme="minorEastAsia" w:hAnsi="Times New Roman"/>
          <w:sz w:val="24"/>
          <w:szCs w:val="24"/>
          <w:lang w:val="en-GB" w:eastAsia="zh-CN"/>
        </w:rPr>
        <w:t>’</w:t>
      </w:r>
      <w:r w:rsidRPr="00BB26AC">
        <w:rPr>
          <w:rFonts w:ascii="Times New Roman" w:hAnsi="Times New Roman"/>
          <w:sz w:val="24"/>
          <w:szCs w:val="24"/>
          <w:lang w:val="en-GB"/>
        </w:rPr>
        <w:t>s mandate, the inclusive process through which it had been developed, and the clarity of its objectives.</w:t>
      </w:r>
    </w:p>
    <w:p w14:paraId="44F5B050" w14:textId="77777777" w:rsidR="00D64ED9" w:rsidRPr="00BB26AC" w:rsidRDefault="00D64ED9" w:rsidP="00243D05">
      <w:pPr>
        <w:pStyle w:val="af3"/>
        <w:numPr>
          <w:ilvl w:val="0"/>
          <w:numId w:val="2"/>
        </w:numPr>
        <w:snapToGrid w:val="0"/>
        <w:spacing w:afterLines="50" w:after="156" w:line="240" w:lineRule="auto"/>
        <w:contextualSpacing w:val="0"/>
        <w:rPr>
          <w:rFonts w:ascii="Times New Roman" w:hAnsi="Times New Roman"/>
          <w:sz w:val="24"/>
          <w:szCs w:val="24"/>
          <w:lang w:val="en-GB"/>
        </w:rPr>
      </w:pPr>
      <w:r w:rsidRPr="00397CCF">
        <w:rPr>
          <w:rFonts w:ascii="Times New Roman" w:hAnsi="Times New Roman"/>
          <w:sz w:val="24"/>
          <w:lang w:val="en-GB"/>
        </w:rPr>
        <w:t>Cambodia</w:t>
      </w:r>
      <w:r w:rsidRPr="00BB26AC">
        <w:rPr>
          <w:rFonts w:ascii="Times New Roman" w:hAnsi="Times New Roman"/>
          <w:sz w:val="24"/>
          <w:lang w:val="en-GB"/>
        </w:rPr>
        <w:t xml:space="preserve"> supported adoption of the Strategic Plan and the proposed follow-up actions, including preparation of the three-year implementation plan under the guidance of the Council and development of future annual work plans aligned with the Strategic Plan.</w:t>
      </w:r>
      <w:bookmarkStart w:id="0" w:name="OLE_LINK1"/>
      <w:bookmarkStart w:id="1" w:name="OLE_LINK2"/>
    </w:p>
    <w:p w14:paraId="0667DC51" w14:textId="05CB60BE" w:rsidR="00D64ED9" w:rsidRPr="00243D05" w:rsidRDefault="00D64ED9" w:rsidP="00243D05">
      <w:pPr>
        <w:snapToGrid w:val="0"/>
        <w:spacing w:afterLines="50" w:after="156"/>
        <w:jc w:val="left"/>
        <w:rPr>
          <w:rFonts w:ascii="Times New Roman" w:eastAsia="方正小标宋_GBK" w:hAnsi="Times New Roman"/>
          <w:b/>
          <w:sz w:val="24"/>
        </w:rPr>
      </w:pPr>
      <w:r w:rsidRPr="00243D05">
        <w:rPr>
          <w:rFonts w:ascii="Times New Roman" w:eastAsia="方正小标宋_GBK" w:hAnsi="Times New Roman"/>
          <w:b/>
          <w:sz w:val="24"/>
        </w:rPr>
        <w:t xml:space="preserve">Decision MOC01-13: </w:t>
      </w:r>
      <w:bookmarkEnd w:id="0"/>
      <w:bookmarkEnd w:id="1"/>
      <w:r w:rsidRPr="00243D05">
        <w:rPr>
          <w:rFonts w:ascii="Times New Roman" w:eastAsia="方正小标宋_GBK" w:hAnsi="Times New Roman"/>
          <w:b/>
          <w:sz w:val="24"/>
        </w:rPr>
        <w:t xml:space="preserve">The Council adopted the IMC Strategic Plan </w:t>
      </w:r>
      <w:r w:rsidR="005D3AC5">
        <w:rPr>
          <w:rFonts w:ascii="Times New Roman" w:eastAsia="方正小标宋_GBK" w:hAnsi="Times New Roman" w:hint="eastAsia"/>
          <w:b/>
          <w:sz w:val="24"/>
        </w:rPr>
        <w:t>(</w:t>
      </w:r>
      <w:r w:rsidRPr="00243D05">
        <w:rPr>
          <w:rFonts w:ascii="Times New Roman" w:eastAsia="方正小标宋_GBK" w:hAnsi="Times New Roman"/>
          <w:b/>
          <w:sz w:val="24"/>
        </w:rPr>
        <w:t>2026–2034</w:t>
      </w:r>
      <w:r w:rsidR="005D3AC5">
        <w:rPr>
          <w:rFonts w:ascii="Times New Roman" w:eastAsia="方正小标宋_GBK" w:hAnsi="Times New Roman" w:hint="eastAsia"/>
          <w:b/>
          <w:sz w:val="24"/>
        </w:rPr>
        <w:t>)</w:t>
      </w:r>
      <w:r w:rsidRPr="00243D05">
        <w:rPr>
          <w:rFonts w:ascii="Times New Roman" w:eastAsia="方正小标宋_GBK" w:hAnsi="Times New Roman"/>
          <w:b/>
          <w:sz w:val="24"/>
        </w:rPr>
        <w:t xml:space="preserve"> in document IMC/MOC01/Doc.9.1.</w:t>
      </w:r>
    </w:p>
    <w:p w14:paraId="6C7E22EA" w14:textId="45DF7E57" w:rsidR="00D64ED9" w:rsidRPr="00243D05" w:rsidRDefault="00D64ED9" w:rsidP="00243D05">
      <w:pPr>
        <w:snapToGrid w:val="0"/>
        <w:spacing w:afterLines="50" w:after="156"/>
        <w:jc w:val="left"/>
        <w:rPr>
          <w:rFonts w:ascii="Times New Roman" w:eastAsia="方正小标宋_GBK" w:hAnsi="Times New Roman"/>
          <w:b/>
          <w:sz w:val="24"/>
        </w:rPr>
      </w:pPr>
      <w:r w:rsidRPr="00243D05">
        <w:rPr>
          <w:rFonts w:ascii="Times New Roman" w:eastAsia="方正小标宋_GBK" w:hAnsi="Times New Roman"/>
          <w:b/>
          <w:sz w:val="24"/>
        </w:rPr>
        <w:t>Decision MOC01-14: The Council instruct</w:t>
      </w:r>
      <w:r w:rsidR="00E342EC">
        <w:rPr>
          <w:rFonts w:ascii="Times New Roman" w:eastAsia="方正小标宋_GBK" w:hAnsi="Times New Roman" w:hint="eastAsia"/>
          <w:b/>
          <w:sz w:val="24"/>
        </w:rPr>
        <w:t>s</w:t>
      </w:r>
      <w:r w:rsidRPr="00243D05">
        <w:rPr>
          <w:rFonts w:ascii="Times New Roman" w:eastAsia="方正小标宋_GBK" w:hAnsi="Times New Roman"/>
          <w:b/>
          <w:sz w:val="24"/>
        </w:rPr>
        <w:t xml:space="preserve"> the Secretariat to develop the IMC’s annual work plan in line with the adopted Strategic Plan</w:t>
      </w:r>
      <w:r w:rsidR="005D3AC5">
        <w:rPr>
          <w:rFonts w:ascii="Times New Roman" w:eastAsia="方正小标宋_GBK" w:hAnsi="Times New Roman" w:hint="eastAsia"/>
          <w:b/>
          <w:sz w:val="24"/>
        </w:rPr>
        <w:t xml:space="preserve"> (</w:t>
      </w:r>
      <w:r w:rsidR="005D3AC5" w:rsidRPr="00243D05">
        <w:rPr>
          <w:rFonts w:ascii="Times New Roman" w:eastAsia="方正小标宋_GBK" w:hAnsi="Times New Roman"/>
          <w:b/>
          <w:sz w:val="24"/>
        </w:rPr>
        <w:t>2026–2034</w:t>
      </w:r>
      <w:r w:rsidR="005D3AC5">
        <w:rPr>
          <w:rFonts w:ascii="Times New Roman" w:eastAsia="方正小标宋_GBK" w:hAnsi="Times New Roman" w:hint="eastAsia"/>
          <w:b/>
          <w:sz w:val="24"/>
        </w:rPr>
        <w:t>)</w:t>
      </w:r>
      <w:r w:rsidRPr="00243D05">
        <w:rPr>
          <w:rFonts w:ascii="Times New Roman" w:eastAsia="方正小标宋_GBK" w:hAnsi="Times New Roman"/>
          <w:b/>
          <w:sz w:val="24"/>
        </w:rPr>
        <w:t>.</w:t>
      </w:r>
    </w:p>
    <w:p w14:paraId="0B89623C" w14:textId="5E69B3EC" w:rsidR="00D64ED9" w:rsidRPr="00243D05" w:rsidRDefault="00D64ED9" w:rsidP="00243D05">
      <w:pPr>
        <w:snapToGrid w:val="0"/>
        <w:spacing w:afterLines="50" w:after="156"/>
        <w:jc w:val="left"/>
        <w:rPr>
          <w:rFonts w:ascii="Times New Roman" w:eastAsia="方正小标宋_GBK" w:hAnsi="Times New Roman"/>
          <w:b/>
          <w:sz w:val="24"/>
        </w:rPr>
      </w:pPr>
      <w:r w:rsidRPr="00243D05">
        <w:rPr>
          <w:rFonts w:ascii="Times New Roman" w:eastAsia="方正小标宋_GBK" w:hAnsi="Times New Roman"/>
          <w:b/>
          <w:sz w:val="24"/>
        </w:rPr>
        <w:lastRenderedPageBreak/>
        <w:t>Decision MOC01-15: The Council instruct</w:t>
      </w:r>
      <w:r w:rsidR="00E342EC">
        <w:rPr>
          <w:rFonts w:ascii="Times New Roman" w:eastAsia="方正小标宋_GBK" w:hAnsi="Times New Roman" w:hint="eastAsia"/>
          <w:b/>
          <w:sz w:val="24"/>
        </w:rPr>
        <w:t>s</w:t>
      </w:r>
      <w:r w:rsidRPr="00243D05">
        <w:rPr>
          <w:rFonts w:ascii="Times New Roman" w:eastAsia="方正小标宋_GBK" w:hAnsi="Times New Roman"/>
          <w:b/>
          <w:sz w:val="24"/>
        </w:rPr>
        <w:t xml:space="preserve"> the Secretariat to initiate consultations on a three-year implementation plan, with efforts to mobilize non-baseline budget resources, and to submit the draft three-year implementation plan to the 2nd Meeting of the Council for consideration.</w:t>
      </w:r>
    </w:p>
    <w:p w14:paraId="163F4CD4" w14:textId="77777777" w:rsidR="00010637" w:rsidRPr="007F1B12" w:rsidRDefault="00010637" w:rsidP="00010637">
      <w:pPr>
        <w:snapToGrid w:val="0"/>
        <w:spacing w:afterLines="50" w:after="156"/>
        <w:rPr>
          <w:rFonts w:ascii="Times New Roman" w:eastAsia="方正小标宋_GBK" w:hAnsi="Times New Roman"/>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4"/>
      </w:tblGrid>
      <w:tr w:rsidR="00010637" w14:paraId="7CC8E1B7" w14:textId="77777777" w:rsidTr="00243D05">
        <w:trPr>
          <w:trHeight w:val="337"/>
          <w:jc w:val="center"/>
        </w:trPr>
        <w:tc>
          <w:tcPr>
            <w:tcW w:w="9602" w:type="dxa"/>
            <w:shd w:val="clear" w:color="auto" w:fill="FFFFFF" w:themeFill="background1"/>
            <w:vAlign w:val="center"/>
            <w:hideMark/>
          </w:tcPr>
          <w:p w14:paraId="15732115" w14:textId="2C8AA997" w:rsidR="00010637" w:rsidRPr="00632423" w:rsidRDefault="00010637" w:rsidP="007F1B12">
            <w:pPr>
              <w:snapToGrid w:val="0"/>
              <w:rPr>
                <w:rFonts w:ascii="Times New Roman" w:eastAsia="方正小标宋_GBK" w:hAnsi="Times New Roman"/>
                <w:sz w:val="24"/>
              </w:rPr>
            </w:pPr>
            <w:r w:rsidRPr="00632423">
              <w:rPr>
                <w:rFonts w:ascii="Times New Roman" w:eastAsia="方正小标宋_GBK" w:hAnsi="Times New Roman"/>
                <w:sz w:val="24"/>
              </w:rPr>
              <w:t>9.2: Financial Regulations</w:t>
            </w:r>
          </w:p>
        </w:tc>
      </w:tr>
    </w:tbl>
    <w:p w14:paraId="14BFE195" w14:textId="77777777" w:rsidR="00D64ED9" w:rsidRPr="00763AAC" w:rsidRDefault="00D64ED9" w:rsidP="00243D05">
      <w:pPr>
        <w:keepNext/>
        <w:suppressAutoHyphens/>
        <w:snapToGrid w:val="0"/>
        <w:spacing w:afterLines="50" w:after="156"/>
        <w:rPr>
          <w:rFonts w:ascii="Times New Roman" w:hAnsi="Times New Roman"/>
          <w:b/>
          <w:bCs/>
          <w:sz w:val="24"/>
          <w:lang w:val="en-GB"/>
        </w:rPr>
      </w:pPr>
    </w:p>
    <w:p w14:paraId="0E6D67EF" w14:textId="6A8D4D21" w:rsidR="00D64ED9" w:rsidRPr="00BB26AC" w:rsidRDefault="00D64ED9" w:rsidP="00243D05">
      <w:pPr>
        <w:pStyle w:val="af3"/>
        <w:numPr>
          <w:ilvl w:val="0"/>
          <w:numId w:val="2"/>
        </w:numPr>
        <w:snapToGrid w:val="0"/>
        <w:spacing w:afterLines="50" w:after="156" w:line="240" w:lineRule="auto"/>
        <w:contextualSpacing w:val="0"/>
        <w:rPr>
          <w:rFonts w:ascii="Times New Roman" w:hAnsi="Times New Roman"/>
          <w:sz w:val="24"/>
          <w:szCs w:val="24"/>
          <w:lang w:val="en-GB"/>
        </w:rPr>
      </w:pPr>
      <w:r>
        <w:rPr>
          <w:rFonts w:ascii="Times New Roman" w:hAnsi="Times New Roman"/>
          <w:sz w:val="24"/>
          <w:szCs w:val="24"/>
          <w:lang w:val="en-GB"/>
        </w:rPr>
        <w:t>The</w:t>
      </w:r>
      <w:r w:rsidRPr="00243D05">
        <w:rPr>
          <w:rFonts w:ascii="Times New Roman" w:hAnsi="Times New Roman"/>
          <w:b/>
          <w:bCs/>
          <w:sz w:val="24"/>
          <w:szCs w:val="24"/>
          <w:lang w:val="en-GB"/>
        </w:rPr>
        <w:t xml:space="preserve"> </w:t>
      </w:r>
      <w:r w:rsidRPr="00397CCF">
        <w:rPr>
          <w:rFonts w:ascii="Times New Roman" w:hAnsi="Times New Roman"/>
          <w:sz w:val="24"/>
          <w:szCs w:val="24"/>
          <w:lang w:val="en-GB"/>
        </w:rPr>
        <w:t>Secretariat</w:t>
      </w:r>
      <w:r w:rsidRPr="00BB26AC">
        <w:rPr>
          <w:rFonts w:ascii="Times New Roman" w:hAnsi="Times New Roman"/>
          <w:sz w:val="24"/>
          <w:szCs w:val="24"/>
          <w:lang w:val="en-GB"/>
        </w:rPr>
        <w:t xml:space="preserve"> introduced </w:t>
      </w:r>
      <w:r w:rsidR="00C93276" w:rsidRPr="00BB26AC">
        <w:rPr>
          <w:rFonts w:ascii="Times New Roman" w:eastAsiaTheme="minorEastAsia" w:hAnsi="Times New Roman" w:hint="eastAsia"/>
          <w:sz w:val="24"/>
          <w:szCs w:val="24"/>
          <w:lang w:val="en-GB" w:eastAsia="zh-CN"/>
        </w:rPr>
        <w:t xml:space="preserve">the </w:t>
      </w:r>
      <w:r w:rsidR="00C93276" w:rsidRPr="00BB26AC">
        <w:rPr>
          <w:rFonts w:ascii="Times New Roman" w:hAnsi="Times New Roman"/>
          <w:sz w:val="24"/>
          <w:szCs w:val="24"/>
          <w:lang w:val="en-GB"/>
        </w:rPr>
        <w:t>Financial Regulations of the IMC</w:t>
      </w:r>
      <w:r w:rsidR="00C93276" w:rsidRPr="00BB26AC">
        <w:rPr>
          <w:rFonts w:ascii="Times New Roman" w:eastAsiaTheme="minorEastAsia" w:hAnsi="Times New Roman" w:hint="eastAsia"/>
          <w:sz w:val="24"/>
          <w:szCs w:val="24"/>
          <w:lang w:val="en-GB" w:eastAsia="zh-CN"/>
        </w:rPr>
        <w:t xml:space="preserve"> in </w:t>
      </w:r>
      <w:r w:rsidRPr="00BB26AC">
        <w:rPr>
          <w:rFonts w:ascii="Times New Roman" w:hAnsi="Times New Roman"/>
          <w:sz w:val="24"/>
          <w:szCs w:val="24"/>
          <w:lang w:val="en-GB"/>
        </w:rPr>
        <w:t>document IMC/MOC01/Doc.9.2</w:t>
      </w:r>
      <w:r w:rsidR="00C93276" w:rsidRPr="00BB26AC">
        <w:rPr>
          <w:rFonts w:ascii="Times New Roman" w:eastAsiaTheme="minorEastAsia" w:hAnsi="Times New Roman" w:hint="eastAsia"/>
          <w:sz w:val="24"/>
          <w:szCs w:val="24"/>
          <w:lang w:val="en-GB" w:eastAsia="zh-CN"/>
        </w:rPr>
        <w:t xml:space="preserve"> and </w:t>
      </w:r>
      <w:r w:rsidR="000A432A">
        <w:rPr>
          <w:rFonts w:ascii="Times New Roman" w:eastAsiaTheme="minorEastAsia" w:hAnsi="Times New Roman" w:hint="eastAsia"/>
          <w:sz w:val="24"/>
          <w:szCs w:val="24"/>
          <w:lang w:val="en-GB" w:eastAsia="zh-CN"/>
        </w:rPr>
        <w:t>noted</w:t>
      </w:r>
      <w:r w:rsidRPr="00BB26AC">
        <w:rPr>
          <w:rFonts w:ascii="Times New Roman" w:hAnsi="Times New Roman"/>
          <w:sz w:val="24"/>
          <w:szCs w:val="24"/>
          <w:lang w:val="en-GB"/>
        </w:rPr>
        <w:t xml:space="preserve"> that the </w:t>
      </w:r>
      <w:r w:rsidR="00C93276" w:rsidRPr="00BB26AC">
        <w:rPr>
          <w:rFonts w:ascii="Times New Roman" w:eastAsiaTheme="minorEastAsia" w:hAnsi="Times New Roman" w:hint="eastAsia"/>
          <w:sz w:val="24"/>
          <w:szCs w:val="24"/>
          <w:lang w:val="en-GB" w:eastAsia="zh-CN"/>
        </w:rPr>
        <w:t>draft</w:t>
      </w:r>
      <w:r w:rsidRPr="00397CCF">
        <w:rPr>
          <w:rFonts w:ascii="Times New Roman" w:hAnsi="Times New Roman"/>
          <w:sz w:val="24"/>
          <w:szCs w:val="24"/>
          <w:lang w:val="en-GB"/>
        </w:rPr>
        <w:t xml:space="preserve"> </w:t>
      </w:r>
      <w:r w:rsidRPr="00BB26AC">
        <w:rPr>
          <w:rFonts w:ascii="Times New Roman" w:hAnsi="Times New Roman"/>
          <w:sz w:val="24"/>
          <w:szCs w:val="24"/>
          <w:lang w:val="en-GB"/>
        </w:rPr>
        <w:t xml:space="preserve">had been prepared with reference to the financial regulations and practices of relevant international organizations and </w:t>
      </w:r>
      <w:r w:rsidR="00C93276" w:rsidRPr="00BB26AC">
        <w:rPr>
          <w:rFonts w:ascii="Times New Roman" w:eastAsiaTheme="minorEastAsia" w:hAnsi="Times New Roman" w:hint="eastAsia"/>
          <w:sz w:val="24"/>
          <w:szCs w:val="24"/>
          <w:lang w:val="en-GB" w:eastAsia="zh-CN"/>
        </w:rPr>
        <w:t>in</w:t>
      </w:r>
      <w:r w:rsidRPr="00BB26AC">
        <w:rPr>
          <w:rFonts w:ascii="Times New Roman" w:hAnsi="Times New Roman"/>
          <w:sz w:val="24"/>
          <w:szCs w:val="24"/>
          <w:lang w:val="en-GB"/>
        </w:rPr>
        <w:t xml:space="preserve"> consultation with Member States and signatory States.</w:t>
      </w:r>
    </w:p>
    <w:p w14:paraId="4289C255" w14:textId="23175DC9" w:rsidR="00D64ED9" w:rsidRPr="00BB26AC" w:rsidRDefault="00D64ED9" w:rsidP="00243D05">
      <w:pPr>
        <w:pStyle w:val="af3"/>
        <w:numPr>
          <w:ilvl w:val="0"/>
          <w:numId w:val="2"/>
        </w:numPr>
        <w:snapToGrid w:val="0"/>
        <w:spacing w:afterLines="50" w:after="156" w:line="240" w:lineRule="auto"/>
        <w:contextualSpacing w:val="0"/>
        <w:rPr>
          <w:rFonts w:ascii="Times New Roman" w:hAnsi="Times New Roman"/>
          <w:sz w:val="24"/>
          <w:szCs w:val="24"/>
          <w:lang w:val="en-GB"/>
        </w:rPr>
      </w:pPr>
      <w:r w:rsidRPr="00BB26AC">
        <w:rPr>
          <w:rFonts w:ascii="Times New Roman" w:hAnsi="Times New Roman"/>
          <w:sz w:val="24"/>
          <w:lang w:val="en-GB"/>
        </w:rPr>
        <w:t xml:space="preserve">The </w:t>
      </w:r>
      <w:r w:rsidRPr="00397CCF">
        <w:rPr>
          <w:rFonts w:ascii="Times New Roman" w:hAnsi="Times New Roman"/>
          <w:sz w:val="24"/>
          <w:lang w:val="en-GB"/>
        </w:rPr>
        <w:t>Secretariat of the Convention on Wetlands</w:t>
      </w:r>
      <w:r w:rsidRPr="00BB26AC">
        <w:rPr>
          <w:rFonts w:ascii="Times New Roman" w:hAnsi="Times New Roman"/>
          <w:sz w:val="24"/>
          <w:lang w:val="en-GB"/>
        </w:rPr>
        <w:t xml:space="preserve"> commended the Secretariat</w:t>
      </w:r>
      <w:r w:rsidR="00E342EC" w:rsidRPr="00BB26AC">
        <w:rPr>
          <w:rFonts w:ascii="Times New Roman" w:eastAsiaTheme="minorEastAsia" w:hAnsi="Times New Roman" w:hint="eastAsia"/>
          <w:sz w:val="24"/>
          <w:lang w:val="en-GB" w:eastAsia="zh-CN"/>
        </w:rPr>
        <w:t xml:space="preserve"> of</w:t>
      </w:r>
      <w:r w:rsidR="005D2FD5">
        <w:rPr>
          <w:rFonts w:ascii="Times New Roman" w:eastAsiaTheme="minorEastAsia" w:hAnsi="Times New Roman" w:hint="eastAsia"/>
          <w:sz w:val="24"/>
          <w:lang w:val="en-GB" w:eastAsia="zh-CN"/>
        </w:rPr>
        <w:t xml:space="preserve"> the</w:t>
      </w:r>
      <w:r w:rsidR="00E342EC" w:rsidRPr="00BB26AC">
        <w:rPr>
          <w:rFonts w:ascii="Times New Roman" w:eastAsiaTheme="minorEastAsia" w:hAnsi="Times New Roman" w:hint="eastAsia"/>
          <w:sz w:val="24"/>
          <w:lang w:val="en-GB" w:eastAsia="zh-CN"/>
        </w:rPr>
        <w:t xml:space="preserve"> IMC</w:t>
      </w:r>
      <w:r w:rsidRPr="00BB26AC">
        <w:rPr>
          <w:rFonts w:ascii="Times New Roman" w:hAnsi="Times New Roman"/>
          <w:sz w:val="24"/>
          <w:lang w:val="en-GB"/>
        </w:rPr>
        <w:t xml:space="preserve"> for its work and the quality of the documents prepared, particularly the Strategic Plan. </w:t>
      </w:r>
      <w:r w:rsidR="00430A47" w:rsidRPr="00BB26AC">
        <w:rPr>
          <w:rFonts w:ascii="Times New Roman" w:eastAsiaTheme="minorEastAsia" w:hAnsi="Times New Roman" w:hint="eastAsia"/>
          <w:sz w:val="24"/>
          <w:lang w:val="en-GB" w:eastAsia="zh-CN"/>
        </w:rPr>
        <w:t xml:space="preserve">It expressed interest in exploring </w:t>
      </w:r>
      <w:r w:rsidRPr="00BB26AC">
        <w:rPr>
          <w:rFonts w:ascii="Times New Roman" w:hAnsi="Times New Roman"/>
          <w:sz w:val="24"/>
          <w:lang w:val="en-GB"/>
        </w:rPr>
        <w:t xml:space="preserve">cooperation with the IMC on </w:t>
      </w:r>
      <w:r w:rsidR="00E342EC" w:rsidRPr="00BB26AC">
        <w:rPr>
          <w:rFonts w:ascii="Times New Roman" w:eastAsiaTheme="minorEastAsia" w:hAnsi="Times New Roman" w:hint="eastAsia"/>
          <w:sz w:val="24"/>
          <w:lang w:val="en-GB" w:eastAsia="zh-CN"/>
        </w:rPr>
        <w:t>S</w:t>
      </w:r>
      <w:r w:rsidRPr="00BB26AC">
        <w:rPr>
          <w:rFonts w:ascii="Times New Roman" w:hAnsi="Times New Roman"/>
          <w:sz w:val="24"/>
          <w:lang w:val="en-GB"/>
        </w:rPr>
        <w:t xml:space="preserve">mall </w:t>
      </w:r>
      <w:r w:rsidR="00E342EC" w:rsidRPr="00BB26AC">
        <w:rPr>
          <w:rFonts w:ascii="Times New Roman" w:eastAsiaTheme="minorEastAsia" w:hAnsi="Times New Roman" w:hint="eastAsia"/>
          <w:sz w:val="24"/>
          <w:lang w:val="en-GB" w:eastAsia="zh-CN"/>
        </w:rPr>
        <w:t>G</w:t>
      </w:r>
      <w:r w:rsidRPr="00BB26AC">
        <w:rPr>
          <w:rFonts w:ascii="Times New Roman" w:hAnsi="Times New Roman"/>
          <w:sz w:val="24"/>
          <w:lang w:val="en-GB"/>
        </w:rPr>
        <w:t xml:space="preserve">rant </w:t>
      </w:r>
      <w:r w:rsidR="00E342EC" w:rsidRPr="00BB26AC">
        <w:rPr>
          <w:rFonts w:ascii="Times New Roman" w:eastAsiaTheme="minorEastAsia" w:hAnsi="Times New Roman" w:hint="eastAsia"/>
          <w:sz w:val="24"/>
          <w:lang w:val="en-GB" w:eastAsia="zh-CN"/>
        </w:rPr>
        <w:t>P</w:t>
      </w:r>
      <w:r w:rsidRPr="00BB26AC">
        <w:rPr>
          <w:rFonts w:ascii="Times New Roman" w:hAnsi="Times New Roman"/>
          <w:sz w:val="24"/>
          <w:lang w:val="en-GB"/>
        </w:rPr>
        <w:t>rogrammes to enhance synerg</w:t>
      </w:r>
      <w:r w:rsidR="00430A47" w:rsidRPr="00BB26AC">
        <w:rPr>
          <w:rFonts w:ascii="Times New Roman" w:eastAsiaTheme="minorEastAsia" w:hAnsi="Times New Roman" w:hint="eastAsia"/>
          <w:sz w:val="24"/>
          <w:lang w:val="en-GB" w:eastAsia="zh-CN"/>
        </w:rPr>
        <w:t>ies</w:t>
      </w:r>
      <w:r w:rsidRPr="00BB26AC">
        <w:rPr>
          <w:rFonts w:ascii="Times New Roman" w:hAnsi="Times New Roman"/>
          <w:sz w:val="24"/>
          <w:lang w:val="en-GB"/>
        </w:rPr>
        <w:t xml:space="preserve"> and deliver more tangible results on the ground</w:t>
      </w:r>
      <w:r w:rsidR="00430A47" w:rsidRPr="00BB26AC">
        <w:rPr>
          <w:rFonts w:ascii="Times New Roman" w:eastAsiaTheme="minorEastAsia" w:hAnsi="Times New Roman" w:hint="eastAsia"/>
          <w:sz w:val="24"/>
          <w:lang w:val="en-GB" w:eastAsia="zh-CN"/>
        </w:rPr>
        <w:t>. It also</w:t>
      </w:r>
      <w:r w:rsidRPr="00BB26AC">
        <w:rPr>
          <w:rFonts w:ascii="Times New Roman" w:hAnsi="Times New Roman"/>
          <w:sz w:val="24"/>
          <w:lang w:val="en-GB"/>
        </w:rPr>
        <w:t xml:space="preserve"> sought clarification on the </w:t>
      </w:r>
      <w:r w:rsidR="00430A47" w:rsidRPr="00BB26AC">
        <w:rPr>
          <w:rFonts w:ascii="Times New Roman" w:hAnsi="Times New Roman"/>
          <w:sz w:val="24"/>
        </w:rPr>
        <w:t>definition</w:t>
      </w:r>
      <w:r w:rsidRPr="00BB26AC">
        <w:rPr>
          <w:rFonts w:ascii="Times New Roman" w:hAnsi="Times New Roman"/>
          <w:sz w:val="24"/>
          <w:lang w:val="en-GB"/>
        </w:rPr>
        <w:t xml:space="preserve">, anticipated </w:t>
      </w:r>
      <w:r w:rsidR="00430A47" w:rsidRPr="00BB26AC">
        <w:rPr>
          <w:rFonts w:ascii="Times New Roman" w:eastAsiaTheme="minorEastAsia" w:hAnsi="Times New Roman" w:hint="eastAsia"/>
          <w:sz w:val="24"/>
          <w:lang w:val="en-GB" w:eastAsia="zh-CN"/>
        </w:rPr>
        <w:t>volume</w:t>
      </w:r>
      <w:r w:rsidRPr="00BB26AC">
        <w:rPr>
          <w:rFonts w:ascii="Times New Roman" w:hAnsi="Times New Roman"/>
          <w:sz w:val="24"/>
          <w:lang w:val="en-GB"/>
        </w:rPr>
        <w:t>, and reporting of non-baseline funding.</w:t>
      </w:r>
    </w:p>
    <w:p w14:paraId="3DE5EAC4" w14:textId="5868D635" w:rsidR="00D64ED9" w:rsidRPr="003275EC" w:rsidRDefault="00D64ED9" w:rsidP="00243D05">
      <w:pPr>
        <w:pStyle w:val="af3"/>
        <w:numPr>
          <w:ilvl w:val="0"/>
          <w:numId w:val="2"/>
        </w:numPr>
        <w:snapToGrid w:val="0"/>
        <w:spacing w:afterLines="50" w:after="156" w:line="240" w:lineRule="auto"/>
        <w:contextualSpacing w:val="0"/>
        <w:rPr>
          <w:rFonts w:ascii="Times New Roman" w:hAnsi="Times New Roman"/>
          <w:sz w:val="24"/>
          <w:szCs w:val="24"/>
          <w:lang w:val="en-GB"/>
        </w:rPr>
      </w:pPr>
      <w:r w:rsidRPr="00BB26AC">
        <w:rPr>
          <w:rFonts w:ascii="Times New Roman" w:hAnsi="Times New Roman"/>
          <w:sz w:val="24"/>
          <w:lang w:val="en-GB"/>
        </w:rPr>
        <w:t xml:space="preserve">In response, the </w:t>
      </w:r>
      <w:r w:rsidRPr="00397CCF">
        <w:rPr>
          <w:rFonts w:ascii="Times New Roman" w:hAnsi="Times New Roman"/>
          <w:sz w:val="24"/>
          <w:lang w:val="en-GB"/>
        </w:rPr>
        <w:t>Secretariat</w:t>
      </w:r>
      <w:r w:rsidRPr="00BB26AC">
        <w:rPr>
          <w:rFonts w:ascii="Times New Roman" w:hAnsi="Times New Roman"/>
          <w:sz w:val="24"/>
          <w:lang w:val="en-GB"/>
        </w:rPr>
        <w:t xml:space="preserve"> e</w:t>
      </w:r>
      <w:r w:rsidRPr="00243D05">
        <w:rPr>
          <w:rFonts w:ascii="Times New Roman" w:hAnsi="Times New Roman"/>
          <w:sz w:val="24"/>
          <w:lang w:val="en-GB"/>
        </w:rPr>
        <w:t>xplained that non-baseline funding would principally comprise funds for IMC project activities, including special funds, cooperative projects, grant-making activities and other non-baseline operational funds. Such funds would be managed separately in accordance with dedicated financial management regulations, while the scale of resource mobilization would depend on future work plans and available opportunities.</w:t>
      </w:r>
    </w:p>
    <w:p w14:paraId="2C7B8AE1" w14:textId="606BBB5A" w:rsidR="00D64ED9" w:rsidRPr="00243D05" w:rsidRDefault="00D64ED9" w:rsidP="00243D05">
      <w:pPr>
        <w:snapToGrid w:val="0"/>
        <w:spacing w:afterLines="50" w:after="156"/>
        <w:jc w:val="left"/>
        <w:rPr>
          <w:rFonts w:ascii="Times New Roman" w:eastAsia="方正小标宋_GBK" w:hAnsi="Times New Roman"/>
          <w:b/>
          <w:sz w:val="24"/>
        </w:rPr>
      </w:pPr>
      <w:r w:rsidRPr="00243D05">
        <w:rPr>
          <w:rFonts w:ascii="Times New Roman" w:eastAsia="方正小标宋_GBK" w:hAnsi="Times New Roman"/>
          <w:b/>
          <w:sz w:val="24"/>
        </w:rPr>
        <w:t>Decision MOC01-1</w:t>
      </w:r>
      <w:r w:rsidR="00583F23">
        <w:rPr>
          <w:rFonts w:ascii="Times New Roman" w:eastAsia="方正小标宋_GBK" w:hAnsi="Times New Roman" w:hint="eastAsia"/>
          <w:b/>
          <w:sz w:val="24"/>
        </w:rPr>
        <w:t>6</w:t>
      </w:r>
      <w:r w:rsidRPr="00243D05">
        <w:rPr>
          <w:rFonts w:ascii="Times New Roman" w:eastAsia="方正小标宋_GBK" w:hAnsi="Times New Roman"/>
          <w:b/>
          <w:sz w:val="24"/>
        </w:rPr>
        <w:t>: The Council adopted the Financial Regulations of the IMC in document IMC/MOC01/Doc.9.2.</w:t>
      </w:r>
    </w:p>
    <w:p w14:paraId="16AADD42" w14:textId="48EE9C59" w:rsidR="00D64ED9" w:rsidRPr="00243D05" w:rsidRDefault="00D64ED9" w:rsidP="00243D05">
      <w:pPr>
        <w:snapToGrid w:val="0"/>
        <w:spacing w:afterLines="50" w:after="156"/>
        <w:jc w:val="left"/>
        <w:rPr>
          <w:rFonts w:ascii="Times New Roman" w:eastAsia="方正小标宋_GBK" w:hAnsi="Times New Roman"/>
          <w:b/>
          <w:sz w:val="24"/>
        </w:rPr>
      </w:pPr>
      <w:r w:rsidRPr="00243D05">
        <w:rPr>
          <w:rFonts w:ascii="Times New Roman" w:eastAsia="方正小标宋_GBK" w:hAnsi="Times New Roman"/>
          <w:b/>
          <w:sz w:val="24"/>
        </w:rPr>
        <w:t>Decision MOC01-1</w:t>
      </w:r>
      <w:r w:rsidR="00583F23">
        <w:rPr>
          <w:rFonts w:ascii="Times New Roman" w:eastAsia="方正小标宋_GBK" w:hAnsi="Times New Roman" w:hint="eastAsia"/>
          <w:b/>
          <w:sz w:val="24"/>
        </w:rPr>
        <w:t>7</w:t>
      </w:r>
      <w:r w:rsidRPr="00243D05">
        <w:rPr>
          <w:rFonts w:ascii="Times New Roman" w:eastAsia="方正小标宋_GBK" w:hAnsi="Times New Roman"/>
          <w:b/>
          <w:sz w:val="24"/>
        </w:rPr>
        <w:t>: The Council instruct</w:t>
      </w:r>
      <w:r w:rsidR="001367FF">
        <w:rPr>
          <w:rFonts w:ascii="Times New Roman" w:eastAsia="方正小标宋_GBK" w:hAnsi="Times New Roman" w:hint="eastAsia"/>
          <w:b/>
          <w:sz w:val="24"/>
        </w:rPr>
        <w:t>s</w:t>
      </w:r>
      <w:r w:rsidRPr="00243D05">
        <w:rPr>
          <w:rFonts w:ascii="Times New Roman" w:eastAsia="方正小标宋_GBK" w:hAnsi="Times New Roman"/>
          <w:b/>
          <w:sz w:val="24"/>
        </w:rPr>
        <w:t xml:space="preserve"> the Secretariat to manage the IMC’s baseline operational fund in accordance with the </w:t>
      </w:r>
      <w:r w:rsidR="00430A47" w:rsidRPr="007F1B12">
        <w:rPr>
          <w:rFonts w:ascii="Times New Roman" w:eastAsia="方正小标宋_GBK" w:hAnsi="Times New Roman"/>
          <w:b/>
          <w:sz w:val="24"/>
        </w:rPr>
        <w:t xml:space="preserve">adopted </w:t>
      </w:r>
      <w:r w:rsidRPr="00243D05">
        <w:rPr>
          <w:rFonts w:ascii="Times New Roman" w:eastAsia="方正小标宋_GBK" w:hAnsi="Times New Roman"/>
          <w:b/>
          <w:sz w:val="24"/>
        </w:rPr>
        <w:t>Financial Regulations of the IMC.</w:t>
      </w:r>
    </w:p>
    <w:p w14:paraId="322A256A" w14:textId="77777777" w:rsidR="00010637" w:rsidRPr="007F1B12" w:rsidRDefault="00010637" w:rsidP="00010637">
      <w:pPr>
        <w:snapToGrid w:val="0"/>
        <w:spacing w:afterLines="50" w:after="156"/>
        <w:rPr>
          <w:rFonts w:ascii="Times New Roman" w:eastAsia="方正小标宋_GBK" w:hAnsi="Times New Roman"/>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4"/>
      </w:tblGrid>
      <w:tr w:rsidR="00010637" w14:paraId="52311425" w14:textId="77777777" w:rsidTr="00243D05">
        <w:trPr>
          <w:trHeight w:val="328"/>
          <w:jc w:val="center"/>
        </w:trPr>
        <w:tc>
          <w:tcPr>
            <w:tcW w:w="9602" w:type="dxa"/>
            <w:shd w:val="clear" w:color="auto" w:fill="FFFFFF" w:themeFill="background1"/>
            <w:vAlign w:val="center"/>
            <w:hideMark/>
          </w:tcPr>
          <w:p w14:paraId="15EA2243" w14:textId="5E98C9E4" w:rsidR="00010637" w:rsidRPr="00632423" w:rsidRDefault="00010637" w:rsidP="007F1B12">
            <w:pPr>
              <w:snapToGrid w:val="0"/>
              <w:rPr>
                <w:rFonts w:ascii="Times New Roman" w:eastAsia="方正小标宋_GBK" w:hAnsi="Times New Roman"/>
                <w:sz w:val="24"/>
              </w:rPr>
            </w:pPr>
            <w:r w:rsidRPr="00632423">
              <w:rPr>
                <w:rFonts w:ascii="Times New Roman" w:eastAsia="方正小标宋_GBK" w:hAnsi="Times New Roman"/>
                <w:sz w:val="24"/>
              </w:rPr>
              <w:t>9.3: Human Resources Regulation</w:t>
            </w:r>
            <w:r w:rsidR="005D2FD5">
              <w:rPr>
                <w:rFonts w:ascii="Times New Roman" w:eastAsia="方正小标宋_GBK" w:hAnsi="Times New Roman" w:hint="eastAsia"/>
                <w:sz w:val="24"/>
              </w:rPr>
              <w:t>s</w:t>
            </w:r>
          </w:p>
        </w:tc>
      </w:tr>
    </w:tbl>
    <w:p w14:paraId="2C55C456" w14:textId="77777777" w:rsidR="00D64ED9" w:rsidRPr="00763AAC" w:rsidRDefault="00D64ED9" w:rsidP="00243D05">
      <w:pPr>
        <w:suppressAutoHyphens/>
        <w:snapToGrid w:val="0"/>
        <w:spacing w:afterLines="50" w:after="156"/>
        <w:rPr>
          <w:rFonts w:ascii="Times New Roman" w:eastAsia="Times New Roman" w:hAnsi="Times New Roman"/>
          <w:sz w:val="24"/>
          <w:lang w:val="en-GB"/>
        </w:rPr>
      </w:pPr>
    </w:p>
    <w:p w14:paraId="7839D906" w14:textId="03D7AB2F" w:rsidR="00D64ED9" w:rsidRDefault="00D64ED9" w:rsidP="00243D05">
      <w:pPr>
        <w:pStyle w:val="af3"/>
        <w:numPr>
          <w:ilvl w:val="0"/>
          <w:numId w:val="2"/>
        </w:numPr>
        <w:snapToGrid w:val="0"/>
        <w:spacing w:afterLines="50" w:after="156" w:line="240" w:lineRule="auto"/>
        <w:contextualSpacing w:val="0"/>
        <w:rPr>
          <w:rFonts w:ascii="Times New Roman" w:hAnsi="Times New Roman"/>
          <w:sz w:val="24"/>
          <w:szCs w:val="24"/>
          <w:lang w:val="en-GB"/>
        </w:rPr>
      </w:pPr>
      <w:r>
        <w:rPr>
          <w:rFonts w:ascii="Times New Roman" w:hAnsi="Times New Roman"/>
          <w:sz w:val="24"/>
          <w:szCs w:val="24"/>
          <w:lang w:val="en-GB"/>
        </w:rPr>
        <w:t xml:space="preserve">The </w:t>
      </w:r>
      <w:r w:rsidRPr="00397CCF">
        <w:rPr>
          <w:rFonts w:ascii="Times New Roman" w:hAnsi="Times New Roman"/>
          <w:sz w:val="24"/>
          <w:szCs w:val="24"/>
          <w:lang w:val="en-GB"/>
        </w:rPr>
        <w:t xml:space="preserve">Secretariat </w:t>
      </w:r>
      <w:r w:rsidRPr="00BB26AC">
        <w:rPr>
          <w:rFonts w:ascii="Times New Roman" w:hAnsi="Times New Roman"/>
          <w:sz w:val="24"/>
          <w:szCs w:val="24"/>
          <w:lang w:val="en-GB"/>
        </w:rPr>
        <w:t>in</w:t>
      </w:r>
      <w:r>
        <w:rPr>
          <w:rFonts w:ascii="Times New Roman" w:hAnsi="Times New Roman"/>
          <w:sz w:val="24"/>
          <w:szCs w:val="24"/>
          <w:lang w:val="en-GB"/>
        </w:rPr>
        <w:t>troduced the Human Resources Regulations of the IMC in document IMC/MOC01/Doc.9.3</w:t>
      </w:r>
      <w:r w:rsidR="001B55A7">
        <w:rPr>
          <w:rFonts w:ascii="Times New Roman" w:eastAsiaTheme="minorEastAsia" w:hAnsi="Times New Roman" w:hint="eastAsia"/>
          <w:sz w:val="24"/>
          <w:szCs w:val="24"/>
          <w:lang w:val="en-GB" w:eastAsia="zh-CN"/>
        </w:rPr>
        <w:t xml:space="preserve"> and</w:t>
      </w:r>
      <w:r>
        <w:rPr>
          <w:rFonts w:ascii="Times New Roman" w:hAnsi="Times New Roman"/>
          <w:sz w:val="24"/>
          <w:szCs w:val="24"/>
          <w:lang w:val="en-GB"/>
        </w:rPr>
        <w:t xml:space="preserve"> </w:t>
      </w:r>
      <w:r w:rsidR="000A432A">
        <w:rPr>
          <w:rFonts w:ascii="Times New Roman" w:eastAsiaTheme="minorEastAsia" w:hAnsi="Times New Roman" w:hint="eastAsia"/>
          <w:sz w:val="24"/>
          <w:szCs w:val="24"/>
          <w:lang w:val="en-GB" w:eastAsia="zh-CN"/>
        </w:rPr>
        <w:t>noted</w:t>
      </w:r>
      <w:r w:rsidR="000A432A">
        <w:rPr>
          <w:rFonts w:ascii="Times New Roman" w:hAnsi="Times New Roman"/>
          <w:sz w:val="24"/>
          <w:szCs w:val="24"/>
          <w:lang w:val="en-GB"/>
        </w:rPr>
        <w:t xml:space="preserve"> </w:t>
      </w:r>
      <w:r>
        <w:rPr>
          <w:rFonts w:ascii="Times New Roman" w:hAnsi="Times New Roman"/>
          <w:sz w:val="24"/>
          <w:szCs w:val="24"/>
          <w:lang w:val="en-GB"/>
        </w:rPr>
        <w:t xml:space="preserve">that the </w:t>
      </w:r>
      <w:r w:rsidR="001B55A7">
        <w:rPr>
          <w:rFonts w:ascii="Times New Roman" w:eastAsiaTheme="minorEastAsia" w:hAnsi="Times New Roman" w:hint="eastAsia"/>
          <w:sz w:val="24"/>
          <w:szCs w:val="24"/>
          <w:lang w:val="en-GB" w:eastAsia="zh-CN"/>
        </w:rPr>
        <w:t>draft</w:t>
      </w:r>
      <w:r>
        <w:rPr>
          <w:rFonts w:ascii="Times New Roman" w:hAnsi="Times New Roman"/>
          <w:b/>
          <w:sz w:val="24"/>
          <w:szCs w:val="24"/>
          <w:lang w:val="en-GB"/>
        </w:rPr>
        <w:t xml:space="preserve"> </w:t>
      </w:r>
      <w:r w:rsidRPr="009C38FF">
        <w:rPr>
          <w:rFonts w:ascii="Times New Roman" w:hAnsi="Times New Roman"/>
          <w:bCs/>
          <w:sz w:val="24"/>
          <w:szCs w:val="24"/>
          <w:lang w:val="en-GB"/>
        </w:rPr>
        <w:t>had been</w:t>
      </w:r>
      <w:r>
        <w:rPr>
          <w:rFonts w:ascii="Times New Roman" w:hAnsi="Times New Roman"/>
          <w:sz w:val="24"/>
          <w:szCs w:val="24"/>
          <w:lang w:val="en-GB"/>
        </w:rPr>
        <w:t xml:space="preserve"> developed </w:t>
      </w:r>
      <w:r w:rsidR="001B55A7">
        <w:rPr>
          <w:rFonts w:ascii="Times New Roman" w:eastAsiaTheme="minorEastAsia" w:hAnsi="Times New Roman" w:hint="eastAsia"/>
          <w:sz w:val="24"/>
          <w:szCs w:val="24"/>
          <w:lang w:val="en-GB" w:eastAsia="zh-CN"/>
        </w:rPr>
        <w:t xml:space="preserve">in </w:t>
      </w:r>
      <w:r>
        <w:rPr>
          <w:rFonts w:ascii="Times New Roman" w:hAnsi="Times New Roman"/>
          <w:sz w:val="24"/>
          <w:szCs w:val="24"/>
          <w:lang w:val="en-GB"/>
        </w:rPr>
        <w:t>consultation with Member States and signatory States.</w:t>
      </w:r>
      <w:r w:rsidR="001B55A7" w:rsidDel="001B55A7">
        <w:rPr>
          <w:rFonts w:ascii="Times New Roman" w:hAnsi="Times New Roman"/>
          <w:sz w:val="24"/>
          <w:szCs w:val="24"/>
          <w:lang w:val="en-GB"/>
        </w:rPr>
        <w:t xml:space="preserve"> </w:t>
      </w:r>
    </w:p>
    <w:p w14:paraId="460FC8C3" w14:textId="1D904E52" w:rsidR="00D64ED9" w:rsidRPr="00243D05" w:rsidRDefault="00D64ED9" w:rsidP="00243D05">
      <w:pPr>
        <w:snapToGrid w:val="0"/>
        <w:spacing w:afterLines="50" w:after="156"/>
        <w:jc w:val="left"/>
        <w:rPr>
          <w:rFonts w:ascii="Times New Roman" w:eastAsia="方正小标宋_GBK" w:hAnsi="Times New Roman"/>
          <w:b/>
          <w:sz w:val="24"/>
        </w:rPr>
      </w:pPr>
      <w:r w:rsidRPr="00243D05">
        <w:rPr>
          <w:rFonts w:ascii="Times New Roman" w:eastAsia="方正小标宋_GBK" w:hAnsi="Times New Roman"/>
          <w:b/>
          <w:sz w:val="24"/>
        </w:rPr>
        <w:t>Decision MOC01-1</w:t>
      </w:r>
      <w:r w:rsidR="00583F23">
        <w:rPr>
          <w:rFonts w:ascii="Times New Roman" w:eastAsia="方正小标宋_GBK" w:hAnsi="Times New Roman" w:hint="eastAsia"/>
          <w:b/>
          <w:sz w:val="24"/>
        </w:rPr>
        <w:t>8</w:t>
      </w:r>
      <w:r w:rsidRPr="00243D05">
        <w:rPr>
          <w:rFonts w:ascii="Times New Roman" w:eastAsia="方正小标宋_GBK" w:hAnsi="Times New Roman"/>
          <w:b/>
          <w:sz w:val="24"/>
        </w:rPr>
        <w:t>: The Council adopted the Human Resources Regulations of the IMC in document IMC/MOC01/Doc.9.3.</w:t>
      </w:r>
    </w:p>
    <w:p w14:paraId="5EDF6443" w14:textId="03CED34A" w:rsidR="00D64ED9" w:rsidRPr="00243D05" w:rsidRDefault="00D64ED9" w:rsidP="00243D05">
      <w:pPr>
        <w:snapToGrid w:val="0"/>
        <w:spacing w:afterLines="50" w:after="156"/>
        <w:jc w:val="left"/>
        <w:rPr>
          <w:rFonts w:ascii="Times New Roman" w:eastAsia="方正小标宋_GBK" w:hAnsi="Times New Roman"/>
          <w:b/>
          <w:sz w:val="24"/>
        </w:rPr>
      </w:pPr>
      <w:r w:rsidRPr="00243D05">
        <w:rPr>
          <w:rFonts w:ascii="Times New Roman" w:eastAsia="方正小标宋_GBK" w:hAnsi="Times New Roman"/>
          <w:b/>
          <w:sz w:val="24"/>
        </w:rPr>
        <w:t>Decision MOC01-1</w:t>
      </w:r>
      <w:r w:rsidR="00583F23">
        <w:rPr>
          <w:rFonts w:ascii="Times New Roman" w:eastAsia="方正小标宋_GBK" w:hAnsi="Times New Roman" w:hint="eastAsia"/>
          <w:b/>
          <w:sz w:val="24"/>
        </w:rPr>
        <w:t>9</w:t>
      </w:r>
      <w:r w:rsidRPr="00243D05">
        <w:rPr>
          <w:rFonts w:ascii="Times New Roman" w:eastAsia="方正小标宋_GBK" w:hAnsi="Times New Roman"/>
          <w:b/>
          <w:sz w:val="24"/>
        </w:rPr>
        <w:t>: The Council instruct</w:t>
      </w:r>
      <w:r w:rsidR="001367FF">
        <w:rPr>
          <w:rFonts w:ascii="Times New Roman" w:eastAsia="方正小标宋_GBK" w:hAnsi="Times New Roman" w:hint="eastAsia"/>
          <w:b/>
          <w:sz w:val="24"/>
        </w:rPr>
        <w:t>s</w:t>
      </w:r>
      <w:r w:rsidRPr="00243D05">
        <w:rPr>
          <w:rFonts w:ascii="Times New Roman" w:eastAsia="方正小标宋_GBK" w:hAnsi="Times New Roman"/>
          <w:b/>
          <w:sz w:val="24"/>
        </w:rPr>
        <w:t xml:space="preserve"> the Secretariat to implement the</w:t>
      </w:r>
      <w:r w:rsidR="001B55A7">
        <w:rPr>
          <w:rFonts w:ascii="Times New Roman" w:eastAsia="方正小标宋_GBK" w:hAnsi="Times New Roman" w:hint="eastAsia"/>
          <w:b/>
          <w:sz w:val="24"/>
        </w:rPr>
        <w:t xml:space="preserve"> </w:t>
      </w:r>
      <w:r w:rsidR="001B55A7" w:rsidRPr="007F1B12">
        <w:rPr>
          <w:rFonts w:ascii="Times New Roman" w:eastAsia="方正小标宋_GBK" w:hAnsi="Times New Roman"/>
          <w:b/>
          <w:sz w:val="24"/>
        </w:rPr>
        <w:t>adopted</w:t>
      </w:r>
      <w:r w:rsidRPr="00243D05">
        <w:rPr>
          <w:rFonts w:ascii="Times New Roman" w:eastAsia="方正小标宋_GBK" w:hAnsi="Times New Roman"/>
          <w:b/>
          <w:sz w:val="24"/>
        </w:rPr>
        <w:t xml:space="preserve"> Human Resources Regulations of the IMC, with the recruitment of Secretariat staff to </w:t>
      </w:r>
      <w:r w:rsidRPr="00243D05">
        <w:rPr>
          <w:rFonts w:ascii="Times New Roman" w:eastAsia="方正小标宋_GBK" w:hAnsi="Times New Roman"/>
          <w:b/>
          <w:sz w:val="24"/>
        </w:rPr>
        <w:lastRenderedPageBreak/>
        <w:t>be carried out under the authority of the Director General.</w:t>
      </w:r>
    </w:p>
    <w:p w14:paraId="14DC639D" w14:textId="77777777" w:rsidR="001F386C" w:rsidRPr="007F1B12" w:rsidRDefault="001F386C" w:rsidP="001F386C">
      <w:pPr>
        <w:snapToGrid w:val="0"/>
        <w:spacing w:afterLines="50" w:after="156"/>
        <w:rPr>
          <w:rFonts w:ascii="Times New Roman" w:eastAsia="方正小标宋_GBK" w:hAnsi="Times New Roman"/>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4"/>
      </w:tblGrid>
      <w:tr w:rsidR="001F386C" w14:paraId="4D8FE309" w14:textId="77777777" w:rsidTr="007F1B12">
        <w:trPr>
          <w:trHeight w:val="328"/>
          <w:jc w:val="center"/>
        </w:trPr>
        <w:tc>
          <w:tcPr>
            <w:tcW w:w="9602" w:type="dxa"/>
            <w:shd w:val="clear" w:color="auto" w:fill="FFFFFF" w:themeFill="background1"/>
            <w:vAlign w:val="center"/>
            <w:hideMark/>
          </w:tcPr>
          <w:p w14:paraId="65E64271" w14:textId="268606F9" w:rsidR="001F386C" w:rsidRPr="005C78C1" w:rsidRDefault="001F386C" w:rsidP="007F1B12">
            <w:pPr>
              <w:snapToGrid w:val="0"/>
              <w:rPr>
                <w:rFonts w:ascii="Times New Roman" w:eastAsia="方正小标宋_GBK" w:hAnsi="Times New Roman"/>
                <w:sz w:val="24"/>
              </w:rPr>
            </w:pPr>
            <w:r w:rsidRPr="005C78C1">
              <w:rPr>
                <w:rFonts w:ascii="Times New Roman" w:eastAsia="方正小标宋_GBK" w:hAnsi="Times New Roman"/>
                <w:sz w:val="24"/>
              </w:rPr>
              <w:t>9.4: Operational Guidelines for the Scientific and Technical Subgroup</w:t>
            </w:r>
          </w:p>
        </w:tc>
      </w:tr>
    </w:tbl>
    <w:p w14:paraId="0FB201EA" w14:textId="2798DB0C" w:rsidR="00D64ED9" w:rsidRPr="00763AAC" w:rsidRDefault="001F386C" w:rsidP="00243D05">
      <w:pPr>
        <w:suppressAutoHyphens/>
        <w:snapToGrid w:val="0"/>
        <w:spacing w:afterLines="50" w:after="156"/>
        <w:rPr>
          <w:lang w:val="en-GB"/>
        </w:rPr>
      </w:pPr>
      <w:r>
        <w:rPr>
          <w:lang w:val="en-GB"/>
        </w:rPr>
        <w:tab/>
      </w:r>
    </w:p>
    <w:p w14:paraId="3F932F73" w14:textId="72AECE81" w:rsidR="00D64ED9" w:rsidRPr="00BB26AC" w:rsidRDefault="00D64ED9" w:rsidP="00243D05">
      <w:pPr>
        <w:pStyle w:val="af3"/>
        <w:numPr>
          <w:ilvl w:val="0"/>
          <w:numId w:val="2"/>
        </w:numPr>
        <w:snapToGrid w:val="0"/>
        <w:spacing w:afterLines="50" w:after="156" w:line="240" w:lineRule="auto"/>
        <w:contextualSpacing w:val="0"/>
        <w:rPr>
          <w:rFonts w:ascii="Times New Roman" w:hAnsi="Times New Roman"/>
          <w:sz w:val="24"/>
          <w:szCs w:val="24"/>
          <w:lang w:val="en-GB"/>
        </w:rPr>
      </w:pPr>
      <w:bookmarkStart w:id="2" w:name="_Hlk204333784"/>
      <w:r>
        <w:rPr>
          <w:rFonts w:ascii="Times New Roman" w:hAnsi="Times New Roman"/>
          <w:sz w:val="24"/>
          <w:szCs w:val="24"/>
          <w:lang w:val="en-GB"/>
        </w:rPr>
        <w:t>The</w:t>
      </w:r>
      <w:r w:rsidR="00243F3E">
        <w:rPr>
          <w:rFonts w:ascii="Times New Roman" w:eastAsiaTheme="minorEastAsia" w:hAnsi="Times New Roman" w:hint="eastAsia"/>
          <w:sz w:val="24"/>
          <w:szCs w:val="24"/>
          <w:lang w:val="en-GB" w:eastAsia="zh-CN"/>
        </w:rPr>
        <w:t xml:space="preserve"> </w:t>
      </w:r>
      <w:r w:rsidRPr="00397CCF">
        <w:rPr>
          <w:rFonts w:ascii="Times New Roman" w:hAnsi="Times New Roman"/>
          <w:sz w:val="24"/>
          <w:szCs w:val="24"/>
          <w:lang w:val="en-GB"/>
        </w:rPr>
        <w:t>Secretariat</w:t>
      </w:r>
      <w:r w:rsidRPr="00BB26AC">
        <w:rPr>
          <w:rFonts w:ascii="Times New Roman" w:hAnsi="Times New Roman"/>
          <w:sz w:val="24"/>
          <w:szCs w:val="24"/>
          <w:lang w:val="en-GB"/>
        </w:rPr>
        <w:t xml:space="preserve"> introduced the Operational Guidelines for the Scientific and Technical Subgroup (STG) in document IMC/MOC01/Doc.9.4</w:t>
      </w:r>
      <w:r w:rsidR="00243F3E" w:rsidRPr="00BB26AC">
        <w:rPr>
          <w:rFonts w:ascii="Times New Roman" w:eastAsiaTheme="minorEastAsia" w:hAnsi="Times New Roman" w:hint="eastAsia"/>
          <w:sz w:val="24"/>
          <w:szCs w:val="24"/>
          <w:lang w:val="en-GB" w:eastAsia="zh-CN"/>
        </w:rPr>
        <w:t xml:space="preserve"> and</w:t>
      </w:r>
      <w:r w:rsidRPr="00BB26AC">
        <w:rPr>
          <w:rFonts w:ascii="Times New Roman" w:hAnsi="Times New Roman"/>
          <w:sz w:val="24"/>
          <w:szCs w:val="24"/>
          <w:lang w:val="en-GB"/>
        </w:rPr>
        <w:t xml:space="preserve"> </w:t>
      </w:r>
      <w:r w:rsidR="000A432A">
        <w:rPr>
          <w:rFonts w:ascii="Times New Roman" w:eastAsiaTheme="minorEastAsia" w:hAnsi="Times New Roman" w:hint="eastAsia"/>
          <w:sz w:val="24"/>
          <w:szCs w:val="24"/>
          <w:lang w:val="en-GB" w:eastAsia="zh-CN"/>
        </w:rPr>
        <w:t>noted</w:t>
      </w:r>
      <w:r w:rsidR="000A432A" w:rsidRPr="00BB26AC">
        <w:rPr>
          <w:rFonts w:ascii="Times New Roman" w:hAnsi="Times New Roman"/>
          <w:sz w:val="24"/>
          <w:szCs w:val="24"/>
          <w:lang w:val="en-GB"/>
        </w:rPr>
        <w:t xml:space="preserve"> </w:t>
      </w:r>
      <w:r w:rsidRPr="00BB26AC">
        <w:rPr>
          <w:rFonts w:ascii="Times New Roman" w:hAnsi="Times New Roman"/>
          <w:sz w:val="24"/>
          <w:szCs w:val="24"/>
          <w:lang w:val="en-GB"/>
        </w:rPr>
        <w:t xml:space="preserve">that the </w:t>
      </w:r>
      <w:r w:rsidR="00243F3E" w:rsidRPr="00BB26AC">
        <w:rPr>
          <w:rFonts w:ascii="Times New Roman" w:eastAsiaTheme="minorEastAsia" w:hAnsi="Times New Roman" w:hint="eastAsia"/>
          <w:sz w:val="24"/>
          <w:szCs w:val="24"/>
          <w:lang w:val="en-GB" w:eastAsia="zh-CN"/>
        </w:rPr>
        <w:t>draft</w:t>
      </w:r>
      <w:r w:rsidRPr="00BB26AC">
        <w:rPr>
          <w:rFonts w:ascii="Times New Roman" w:hAnsi="Times New Roman"/>
          <w:sz w:val="24"/>
          <w:szCs w:val="24"/>
          <w:lang w:val="en-GB"/>
        </w:rPr>
        <w:t xml:space="preserve"> had been developed with reference to the Scientific and Technical Review Panel </w:t>
      </w:r>
      <w:r w:rsidR="001367FF" w:rsidRPr="00BB26AC">
        <w:rPr>
          <w:rFonts w:ascii="Times New Roman" w:eastAsiaTheme="minorEastAsia" w:hAnsi="Times New Roman" w:hint="eastAsia"/>
          <w:sz w:val="24"/>
          <w:szCs w:val="24"/>
          <w:lang w:val="en-GB" w:eastAsia="zh-CN"/>
        </w:rPr>
        <w:t xml:space="preserve">(STRP) </w:t>
      </w:r>
      <w:r w:rsidRPr="00BB26AC">
        <w:rPr>
          <w:rFonts w:ascii="Times New Roman" w:hAnsi="Times New Roman"/>
          <w:sz w:val="24"/>
          <w:szCs w:val="24"/>
          <w:lang w:val="en-GB"/>
        </w:rPr>
        <w:t>of the Convention on Wetlands and similar bodies</w:t>
      </w:r>
      <w:r w:rsidR="00243F3E" w:rsidRPr="00BB26AC">
        <w:rPr>
          <w:rFonts w:ascii="Times New Roman" w:eastAsiaTheme="minorEastAsia" w:hAnsi="Times New Roman" w:hint="eastAsia"/>
          <w:sz w:val="24"/>
          <w:szCs w:val="24"/>
          <w:lang w:val="en-GB" w:eastAsia="zh-CN"/>
        </w:rPr>
        <w:t>, and</w:t>
      </w:r>
      <w:r w:rsidRPr="00BB26AC">
        <w:rPr>
          <w:rFonts w:ascii="Times New Roman" w:hAnsi="Times New Roman"/>
          <w:sz w:val="24"/>
          <w:szCs w:val="24"/>
          <w:lang w:val="en-GB"/>
        </w:rPr>
        <w:t xml:space="preserve"> </w:t>
      </w:r>
      <w:r w:rsidR="00243F3E" w:rsidRPr="00BB26AC">
        <w:rPr>
          <w:rFonts w:ascii="Times New Roman" w:eastAsiaTheme="minorEastAsia" w:hAnsi="Times New Roman" w:hint="eastAsia"/>
          <w:sz w:val="24"/>
          <w:szCs w:val="24"/>
          <w:lang w:val="en-GB" w:eastAsia="zh-CN"/>
        </w:rPr>
        <w:t>in</w:t>
      </w:r>
      <w:r w:rsidRPr="00BB26AC">
        <w:rPr>
          <w:rFonts w:ascii="Times New Roman" w:hAnsi="Times New Roman"/>
          <w:sz w:val="24"/>
          <w:szCs w:val="24"/>
          <w:lang w:val="en-GB"/>
        </w:rPr>
        <w:t xml:space="preserve"> consultation with Member States, signatory States and observer</w:t>
      </w:r>
      <w:r w:rsidR="00243F3E" w:rsidRPr="00BB26AC">
        <w:rPr>
          <w:rFonts w:ascii="Times New Roman" w:eastAsiaTheme="minorEastAsia" w:hAnsi="Times New Roman" w:hint="eastAsia"/>
          <w:sz w:val="24"/>
          <w:szCs w:val="24"/>
          <w:lang w:val="en-GB" w:eastAsia="zh-CN"/>
        </w:rPr>
        <w:t>s</w:t>
      </w:r>
      <w:r w:rsidRPr="00BB26AC">
        <w:rPr>
          <w:rFonts w:ascii="Times New Roman" w:hAnsi="Times New Roman"/>
          <w:sz w:val="24"/>
          <w:szCs w:val="24"/>
          <w:lang w:val="en-GB"/>
        </w:rPr>
        <w:t xml:space="preserve">. </w:t>
      </w:r>
      <w:r w:rsidR="00243F3E" w:rsidRPr="00BB26AC">
        <w:rPr>
          <w:rFonts w:ascii="Times New Roman" w:eastAsiaTheme="minorEastAsia" w:hAnsi="Times New Roman" w:hint="eastAsia"/>
          <w:sz w:val="24"/>
          <w:szCs w:val="24"/>
          <w:lang w:val="en-GB" w:eastAsia="zh-CN"/>
        </w:rPr>
        <w:t>F</w:t>
      </w:r>
      <w:r w:rsidR="00243F3E" w:rsidRPr="00BB26AC">
        <w:rPr>
          <w:rFonts w:ascii="Times New Roman" w:hAnsi="Times New Roman"/>
          <w:sz w:val="24"/>
          <w:szCs w:val="24"/>
          <w:lang w:val="en-GB"/>
        </w:rPr>
        <w:t xml:space="preserve">ollowing the adoption of the Guidelines, the Secretariat would </w:t>
      </w:r>
      <w:r w:rsidR="00243F3E" w:rsidRPr="00BB26AC">
        <w:rPr>
          <w:rFonts w:ascii="Times New Roman" w:eastAsiaTheme="minorEastAsia" w:hAnsi="Times New Roman" w:hint="eastAsia"/>
          <w:sz w:val="24"/>
          <w:szCs w:val="24"/>
          <w:lang w:val="en-GB" w:eastAsia="zh-CN"/>
        </w:rPr>
        <w:t>facilitate</w:t>
      </w:r>
      <w:r w:rsidR="00243F3E" w:rsidRPr="00BB26AC">
        <w:rPr>
          <w:rFonts w:ascii="Times New Roman" w:hAnsi="Times New Roman"/>
          <w:sz w:val="24"/>
          <w:szCs w:val="24"/>
          <w:lang w:val="en-GB"/>
        </w:rPr>
        <w:t xml:space="preserve"> the establishment of the STG and the convening of its first meeting.</w:t>
      </w:r>
    </w:p>
    <w:p w14:paraId="7E1613D9" w14:textId="59662B0C" w:rsidR="00D64ED9" w:rsidRPr="00BB26AC" w:rsidRDefault="00D64ED9" w:rsidP="00243D05">
      <w:pPr>
        <w:pStyle w:val="af3"/>
        <w:numPr>
          <w:ilvl w:val="0"/>
          <w:numId w:val="2"/>
        </w:numPr>
        <w:snapToGrid w:val="0"/>
        <w:spacing w:afterLines="50" w:after="156" w:line="240" w:lineRule="auto"/>
        <w:contextualSpacing w:val="0"/>
        <w:rPr>
          <w:rFonts w:ascii="Times New Roman" w:hAnsi="Times New Roman"/>
          <w:sz w:val="24"/>
          <w:szCs w:val="24"/>
          <w:lang w:val="en-GB"/>
        </w:rPr>
      </w:pPr>
      <w:r w:rsidRPr="00397CCF">
        <w:rPr>
          <w:rFonts w:ascii="Times New Roman" w:hAnsi="Times New Roman"/>
          <w:sz w:val="24"/>
          <w:lang w:val="en-GB"/>
        </w:rPr>
        <w:t>Madagascar</w:t>
      </w:r>
      <w:r w:rsidRPr="00BB26AC">
        <w:rPr>
          <w:rFonts w:ascii="Times New Roman" w:hAnsi="Times New Roman"/>
          <w:sz w:val="24"/>
          <w:lang w:val="en-GB"/>
        </w:rPr>
        <w:t xml:space="preserve"> supported adoption of the Guidelines, welcomed the multidisciplinary and geographically balanced composition of the STG, encouraged broad regional representation in nominations</w:t>
      </w:r>
      <w:r w:rsidR="00010637" w:rsidRPr="00BB26AC">
        <w:rPr>
          <w:rFonts w:ascii="Times New Roman" w:eastAsiaTheme="minorEastAsia" w:hAnsi="Times New Roman" w:hint="eastAsia"/>
          <w:sz w:val="24"/>
          <w:lang w:val="en-GB" w:eastAsia="zh-CN"/>
        </w:rPr>
        <w:t>, and</w:t>
      </w:r>
      <w:r w:rsidRPr="00BB26AC">
        <w:rPr>
          <w:rFonts w:ascii="Times New Roman" w:hAnsi="Times New Roman"/>
          <w:sz w:val="24"/>
          <w:lang w:val="en-GB"/>
        </w:rPr>
        <w:t xml:space="preserve"> requested that Member States have an opportunity to provide input into the development of the STG work plan.</w:t>
      </w:r>
    </w:p>
    <w:p w14:paraId="06B489B4" w14:textId="2BA8B4BC" w:rsidR="00D64ED9" w:rsidRPr="00BB26AC" w:rsidRDefault="00D64ED9" w:rsidP="00243D05">
      <w:pPr>
        <w:pStyle w:val="af3"/>
        <w:numPr>
          <w:ilvl w:val="0"/>
          <w:numId w:val="2"/>
        </w:numPr>
        <w:snapToGrid w:val="0"/>
        <w:spacing w:afterLines="50" w:after="156" w:line="240" w:lineRule="auto"/>
        <w:contextualSpacing w:val="0"/>
        <w:rPr>
          <w:rFonts w:ascii="Times New Roman" w:hAnsi="Times New Roman"/>
          <w:sz w:val="24"/>
          <w:szCs w:val="24"/>
          <w:lang w:val="en-GB"/>
        </w:rPr>
      </w:pPr>
      <w:r w:rsidRPr="00397CCF">
        <w:rPr>
          <w:rFonts w:ascii="Times New Roman" w:hAnsi="Times New Roman"/>
          <w:sz w:val="24"/>
          <w:lang w:val="en-GB"/>
        </w:rPr>
        <w:t>Cuba</w:t>
      </w:r>
      <w:r w:rsidRPr="00BB26AC">
        <w:rPr>
          <w:rFonts w:ascii="Times New Roman" w:hAnsi="Times New Roman"/>
          <w:sz w:val="24"/>
          <w:lang w:val="en-GB"/>
        </w:rPr>
        <w:t xml:space="preserve"> expressed support for the work of the IMC, emphasizing its important role in supporting national mangrove conservation, develop</w:t>
      </w:r>
      <w:r w:rsidR="00800A46" w:rsidRPr="00BB26AC">
        <w:rPr>
          <w:rFonts w:ascii="Times New Roman" w:hAnsi="Times New Roman"/>
          <w:sz w:val="24"/>
          <w:lang w:val="en-GB"/>
        </w:rPr>
        <w:t>ing</w:t>
      </w:r>
      <w:r w:rsidRPr="00BB26AC">
        <w:rPr>
          <w:rFonts w:ascii="Times New Roman" w:hAnsi="Times New Roman"/>
          <w:sz w:val="24"/>
          <w:lang w:val="en-GB"/>
        </w:rPr>
        <w:t xml:space="preserve"> professional capacity and </w:t>
      </w:r>
      <w:r w:rsidR="00800A46" w:rsidRPr="00BB26AC">
        <w:rPr>
          <w:rFonts w:ascii="Times New Roman" w:hAnsi="Times New Roman"/>
          <w:sz w:val="24"/>
          <w:lang w:val="en-GB"/>
        </w:rPr>
        <w:t xml:space="preserve">creating </w:t>
      </w:r>
      <w:r w:rsidRPr="00BB26AC">
        <w:rPr>
          <w:rFonts w:ascii="Times New Roman" w:hAnsi="Times New Roman"/>
          <w:sz w:val="24"/>
          <w:lang w:val="en-GB"/>
        </w:rPr>
        <w:t>opportunities for local communities.</w:t>
      </w:r>
    </w:p>
    <w:p w14:paraId="0FE705B0" w14:textId="15DC2B64" w:rsidR="00D64ED9" w:rsidRPr="00BB26AC" w:rsidRDefault="00D64ED9" w:rsidP="00243D05">
      <w:pPr>
        <w:pStyle w:val="af3"/>
        <w:numPr>
          <w:ilvl w:val="0"/>
          <w:numId w:val="2"/>
        </w:numPr>
        <w:snapToGrid w:val="0"/>
        <w:spacing w:afterLines="50" w:after="156" w:line="240" w:lineRule="auto"/>
        <w:contextualSpacing w:val="0"/>
        <w:rPr>
          <w:rFonts w:ascii="Times New Roman" w:hAnsi="Times New Roman"/>
          <w:sz w:val="24"/>
          <w:szCs w:val="24"/>
          <w:lang w:val="en-GB"/>
        </w:rPr>
      </w:pPr>
      <w:r w:rsidRPr="00397CCF">
        <w:rPr>
          <w:rFonts w:ascii="Times New Roman" w:hAnsi="Times New Roman"/>
          <w:sz w:val="24"/>
          <w:lang w:val="en-GB"/>
        </w:rPr>
        <w:t>Cambodia</w:t>
      </w:r>
      <w:r w:rsidRPr="00BB26AC">
        <w:rPr>
          <w:rFonts w:ascii="Times New Roman" w:hAnsi="Times New Roman"/>
          <w:sz w:val="24"/>
          <w:lang w:val="en-GB"/>
        </w:rPr>
        <w:t xml:space="preserve"> supported adoption of the Guidelines and the timely establishment of the STG, and looked forward to its first meeting to identify priority</w:t>
      </w:r>
      <w:r w:rsidR="008B270A">
        <w:rPr>
          <w:rFonts w:ascii="Times New Roman" w:eastAsiaTheme="minorEastAsia" w:hAnsi="Times New Roman" w:hint="eastAsia"/>
          <w:sz w:val="24"/>
          <w:lang w:val="en-GB" w:eastAsia="zh-CN"/>
        </w:rPr>
        <w:t xml:space="preserve"> areas </w:t>
      </w:r>
      <w:r w:rsidRPr="00BB26AC">
        <w:rPr>
          <w:rFonts w:ascii="Times New Roman" w:hAnsi="Times New Roman"/>
          <w:sz w:val="24"/>
          <w:lang w:val="en-GB"/>
        </w:rPr>
        <w:t>and develop its initial work plan.</w:t>
      </w:r>
    </w:p>
    <w:p w14:paraId="117F6B54" w14:textId="02E0EEF2" w:rsidR="00D64ED9" w:rsidRPr="00243D05" w:rsidRDefault="00D64ED9" w:rsidP="00243D05">
      <w:pPr>
        <w:snapToGrid w:val="0"/>
        <w:spacing w:afterLines="50" w:after="156"/>
        <w:jc w:val="left"/>
        <w:rPr>
          <w:rFonts w:ascii="Times New Roman" w:eastAsia="方正小标宋_GBK" w:hAnsi="Times New Roman"/>
          <w:b/>
          <w:sz w:val="24"/>
        </w:rPr>
      </w:pPr>
      <w:r w:rsidRPr="00243D05">
        <w:rPr>
          <w:rFonts w:ascii="Times New Roman" w:eastAsia="方正小标宋_GBK" w:hAnsi="Times New Roman"/>
          <w:b/>
          <w:sz w:val="24"/>
        </w:rPr>
        <w:t>Decision MOC01-</w:t>
      </w:r>
      <w:r w:rsidR="00583F23">
        <w:rPr>
          <w:rFonts w:ascii="Times New Roman" w:eastAsia="方正小标宋_GBK" w:hAnsi="Times New Roman" w:hint="eastAsia"/>
          <w:b/>
          <w:sz w:val="24"/>
        </w:rPr>
        <w:t>20</w:t>
      </w:r>
      <w:r w:rsidRPr="00243D05">
        <w:rPr>
          <w:rFonts w:ascii="Times New Roman" w:eastAsia="方正小标宋_GBK" w:hAnsi="Times New Roman"/>
          <w:b/>
          <w:sz w:val="24"/>
        </w:rPr>
        <w:t>: The Council adopted the Operational Guidelines for the Scientific and Technical Subgroup in document IMC/MOC01/Doc.9.4.</w:t>
      </w:r>
    </w:p>
    <w:p w14:paraId="725BF47D" w14:textId="37352599" w:rsidR="00D64ED9" w:rsidRPr="00243D05" w:rsidRDefault="00D64ED9" w:rsidP="00243D05">
      <w:pPr>
        <w:snapToGrid w:val="0"/>
        <w:spacing w:afterLines="50" w:after="156"/>
        <w:jc w:val="left"/>
        <w:rPr>
          <w:rFonts w:ascii="Times New Roman" w:eastAsia="方正小标宋_GBK" w:hAnsi="Times New Roman"/>
          <w:b/>
          <w:sz w:val="24"/>
        </w:rPr>
      </w:pPr>
      <w:r w:rsidRPr="00243D05">
        <w:rPr>
          <w:rFonts w:ascii="Times New Roman" w:eastAsia="方正小标宋_GBK" w:hAnsi="Times New Roman"/>
          <w:b/>
          <w:sz w:val="24"/>
        </w:rPr>
        <w:t>Decision MOC01-2</w:t>
      </w:r>
      <w:r w:rsidR="00583F23">
        <w:rPr>
          <w:rFonts w:ascii="Times New Roman" w:eastAsia="方正小标宋_GBK" w:hAnsi="Times New Roman" w:hint="eastAsia"/>
          <w:b/>
          <w:sz w:val="24"/>
        </w:rPr>
        <w:t>1</w:t>
      </w:r>
      <w:r w:rsidRPr="00243D05">
        <w:rPr>
          <w:rFonts w:ascii="Times New Roman" w:eastAsia="方正小标宋_GBK" w:hAnsi="Times New Roman"/>
          <w:b/>
          <w:sz w:val="24"/>
        </w:rPr>
        <w:t>: The Council instruct</w:t>
      </w:r>
      <w:r w:rsidR="001367FF">
        <w:rPr>
          <w:rFonts w:ascii="Times New Roman" w:eastAsia="方正小标宋_GBK" w:hAnsi="Times New Roman" w:hint="eastAsia"/>
          <w:b/>
          <w:sz w:val="24"/>
        </w:rPr>
        <w:t>s</w:t>
      </w:r>
      <w:r w:rsidRPr="00243D05">
        <w:rPr>
          <w:rFonts w:ascii="Times New Roman" w:eastAsia="方正小标宋_GBK" w:hAnsi="Times New Roman"/>
          <w:b/>
          <w:sz w:val="24"/>
        </w:rPr>
        <w:t xml:space="preserve"> the Secretariat to initiate the process for establishing the STG in accordance with the adopted </w:t>
      </w:r>
      <w:r w:rsidR="00010637">
        <w:rPr>
          <w:rFonts w:ascii="Times New Roman" w:eastAsia="方正小标宋_GBK" w:hAnsi="Times New Roman" w:hint="eastAsia"/>
          <w:b/>
          <w:sz w:val="24"/>
        </w:rPr>
        <w:t>O</w:t>
      </w:r>
      <w:r w:rsidRPr="00243D05">
        <w:rPr>
          <w:rFonts w:ascii="Times New Roman" w:eastAsia="方正小标宋_GBK" w:hAnsi="Times New Roman"/>
          <w:b/>
          <w:sz w:val="24"/>
        </w:rPr>
        <w:t xml:space="preserve">perational </w:t>
      </w:r>
      <w:r w:rsidR="00010637">
        <w:rPr>
          <w:rFonts w:ascii="Times New Roman" w:eastAsia="方正小标宋_GBK" w:hAnsi="Times New Roman" w:hint="eastAsia"/>
          <w:b/>
          <w:sz w:val="24"/>
        </w:rPr>
        <w:t>G</w:t>
      </w:r>
      <w:r w:rsidRPr="00243D05">
        <w:rPr>
          <w:rFonts w:ascii="Times New Roman" w:eastAsia="方正小标宋_GBK" w:hAnsi="Times New Roman"/>
          <w:b/>
          <w:sz w:val="24"/>
        </w:rPr>
        <w:t>uidelines.</w:t>
      </w:r>
    </w:p>
    <w:p w14:paraId="362A21BF" w14:textId="787FFBC3" w:rsidR="00D64ED9" w:rsidRPr="00243D05" w:rsidRDefault="00D64ED9" w:rsidP="00243D05">
      <w:pPr>
        <w:snapToGrid w:val="0"/>
        <w:spacing w:afterLines="50" w:after="156"/>
        <w:jc w:val="left"/>
        <w:rPr>
          <w:rFonts w:ascii="Times New Roman" w:eastAsia="方正小标宋_GBK" w:hAnsi="Times New Roman"/>
          <w:b/>
          <w:sz w:val="24"/>
        </w:rPr>
      </w:pPr>
      <w:r w:rsidRPr="00243D05">
        <w:rPr>
          <w:rFonts w:ascii="Times New Roman" w:eastAsia="方正小标宋_GBK" w:hAnsi="Times New Roman"/>
          <w:b/>
          <w:sz w:val="24"/>
        </w:rPr>
        <w:t>Decision MOC01-2</w:t>
      </w:r>
      <w:r w:rsidR="00583F23">
        <w:rPr>
          <w:rFonts w:ascii="Times New Roman" w:eastAsia="方正小标宋_GBK" w:hAnsi="Times New Roman" w:hint="eastAsia"/>
          <w:b/>
          <w:sz w:val="24"/>
        </w:rPr>
        <w:t>2</w:t>
      </w:r>
      <w:r w:rsidRPr="00243D05">
        <w:rPr>
          <w:rFonts w:ascii="Times New Roman" w:eastAsia="方正小标宋_GBK" w:hAnsi="Times New Roman"/>
          <w:b/>
          <w:sz w:val="24"/>
        </w:rPr>
        <w:t>: The Council request</w:t>
      </w:r>
      <w:r w:rsidR="009C76A5">
        <w:rPr>
          <w:rFonts w:ascii="Times New Roman" w:eastAsia="方正小标宋_GBK" w:hAnsi="Times New Roman" w:hint="eastAsia"/>
          <w:b/>
          <w:sz w:val="24"/>
        </w:rPr>
        <w:t>s</w:t>
      </w:r>
      <w:r w:rsidRPr="00243D05">
        <w:rPr>
          <w:rFonts w:ascii="Times New Roman" w:eastAsia="方正小标宋_GBK" w:hAnsi="Times New Roman"/>
          <w:b/>
          <w:sz w:val="24"/>
        </w:rPr>
        <w:t xml:space="preserve"> the Secretariat to </w:t>
      </w:r>
      <w:r w:rsidR="009015A7" w:rsidRPr="009015A7">
        <w:rPr>
          <w:rFonts w:ascii="Times New Roman" w:eastAsia="方正小标宋_GBK" w:hAnsi="Times New Roman"/>
          <w:b/>
          <w:sz w:val="24"/>
        </w:rPr>
        <w:t xml:space="preserve">facilitate </w:t>
      </w:r>
      <w:r w:rsidRPr="00243D05">
        <w:rPr>
          <w:rFonts w:ascii="Times New Roman" w:eastAsia="方正小标宋_GBK" w:hAnsi="Times New Roman"/>
          <w:b/>
          <w:sz w:val="24"/>
        </w:rPr>
        <w:t xml:space="preserve">the convening of the </w:t>
      </w:r>
      <w:r w:rsidR="009015A7">
        <w:rPr>
          <w:rFonts w:ascii="Times New Roman" w:eastAsia="方正小标宋_GBK" w:hAnsi="Times New Roman" w:hint="eastAsia"/>
          <w:b/>
          <w:sz w:val="24"/>
        </w:rPr>
        <w:t xml:space="preserve">first meeting of the </w:t>
      </w:r>
      <w:r w:rsidRPr="00243D05">
        <w:rPr>
          <w:rFonts w:ascii="Times New Roman" w:eastAsia="方正小标宋_GBK" w:hAnsi="Times New Roman"/>
          <w:b/>
          <w:sz w:val="24"/>
        </w:rPr>
        <w:t>STG to identify the priority areas of the IMC and develop a work plan for consideration at the 2nd Meeting of the Council.</w:t>
      </w:r>
    </w:p>
    <w:p w14:paraId="30B9609D" w14:textId="77777777" w:rsidR="009015A7" w:rsidRPr="00243D05" w:rsidRDefault="009015A7" w:rsidP="00243D05">
      <w:pPr>
        <w:snapToGrid w:val="0"/>
        <w:spacing w:afterLines="50" w:after="156"/>
        <w:rPr>
          <w:rFonts w:ascii="Times New Roman" w:eastAsia="方正小标宋_GBK" w:hAnsi="Times New Roman"/>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4"/>
      </w:tblGrid>
      <w:tr w:rsidR="009015A7" w:rsidRPr="00632423" w14:paraId="1B3141A0" w14:textId="77777777" w:rsidTr="007F1B12">
        <w:trPr>
          <w:trHeight w:val="540"/>
          <w:jc w:val="center"/>
        </w:trPr>
        <w:tc>
          <w:tcPr>
            <w:tcW w:w="9602" w:type="dxa"/>
            <w:shd w:val="clear" w:color="auto" w:fill="FFFFFF" w:themeFill="background1"/>
            <w:vAlign w:val="center"/>
            <w:hideMark/>
          </w:tcPr>
          <w:p w14:paraId="52BC41B3" w14:textId="292F8599" w:rsidR="009015A7" w:rsidRPr="00632423" w:rsidRDefault="009015A7" w:rsidP="007F1B12">
            <w:pPr>
              <w:snapToGrid w:val="0"/>
              <w:rPr>
                <w:rFonts w:ascii="Times New Roman" w:eastAsia="方正小标宋_GBK" w:hAnsi="Times New Roman"/>
                <w:sz w:val="24"/>
              </w:rPr>
            </w:pPr>
            <w:r w:rsidRPr="00632423">
              <w:rPr>
                <w:rFonts w:ascii="Times New Roman" w:eastAsia="方正小标宋_GBK" w:hAnsi="Times New Roman"/>
                <w:sz w:val="24"/>
              </w:rPr>
              <w:t>Agenda item 10: Consideration of the annual work plan and budget of the IMC</w:t>
            </w:r>
          </w:p>
        </w:tc>
      </w:tr>
    </w:tbl>
    <w:p w14:paraId="7F761BFB" w14:textId="77777777" w:rsidR="009015A7" w:rsidRPr="00632423" w:rsidRDefault="009015A7" w:rsidP="009015A7">
      <w:pPr>
        <w:snapToGrid w:val="0"/>
        <w:spacing w:afterLines="50" w:after="156"/>
        <w:rPr>
          <w:rFonts w:ascii="Times New Roman" w:eastAsia="方正小标宋_GBK" w:hAnsi="Times New Roman"/>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4"/>
      </w:tblGrid>
      <w:tr w:rsidR="009015A7" w:rsidRPr="00632423" w14:paraId="68ADD833" w14:textId="77777777" w:rsidTr="007F1B12">
        <w:trPr>
          <w:trHeight w:val="328"/>
          <w:jc w:val="center"/>
        </w:trPr>
        <w:tc>
          <w:tcPr>
            <w:tcW w:w="9602" w:type="dxa"/>
            <w:shd w:val="clear" w:color="auto" w:fill="FFFFFF" w:themeFill="background1"/>
            <w:vAlign w:val="center"/>
            <w:hideMark/>
          </w:tcPr>
          <w:p w14:paraId="711C6078" w14:textId="2B01FF9C" w:rsidR="009015A7" w:rsidRPr="00632423" w:rsidRDefault="009015A7" w:rsidP="007F1B12">
            <w:pPr>
              <w:snapToGrid w:val="0"/>
              <w:rPr>
                <w:rFonts w:ascii="Times New Roman" w:eastAsia="方正小标宋_GBK" w:hAnsi="Times New Roman"/>
                <w:sz w:val="24"/>
              </w:rPr>
            </w:pPr>
            <w:r w:rsidRPr="00632423">
              <w:rPr>
                <w:rFonts w:ascii="Times New Roman" w:eastAsia="方正小标宋_GBK" w:hAnsi="Times New Roman"/>
                <w:sz w:val="24"/>
              </w:rPr>
              <w:t xml:space="preserve">10.1: </w:t>
            </w:r>
            <w:r w:rsidR="004A5EA4">
              <w:rPr>
                <w:rFonts w:ascii="Times New Roman" w:eastAsia="方正小标宋_GBK" w:hAnsi="Times New Roman" w:hint="eastAsia"/>
                <w:sz w:val="24"/>
              </w:rPr>
              <w:t>W</w:t>
            </w:r>
            <w:r w:rsidRPr="00632423">
              <w:rPr>
                <w:rFonts w:ascii="Times New Roman" w:eastAsia="方正小标宋_GBK" w:hAnsi="Times New Roman"/>
                <w:sz w:val="24"/>
              </w:rPr>
              <w:t>ork plan</w:t>
            </w:r>
            <w:r w:rsidR="004A5EA4">
              <w:rPr>
                <w:rFonts w:ascii="Times New Roman" w:eastAsia="方正小标宋_GBK" w:hAnsi="Times New Roman" w:hint="eastAsia"/>
                <w:sz w:val="24"/>
              </w:rPr>
              <w:t xml:space="preserve"> of the International Mangrove Center for 2026</w:t>
            </w:r>
          </w:p>
        </w:tc>
      </w:tr>
      <w:bookmarkEnd w:id="2"/>
    </w:tbl>
    <w:p w14:paraId="195B0C28" w14:textId="77777777" w:rsidR="00D64ED9" w:rsidRPr="00763AAC" w:rsidRDefault="00D64ED9" w:rsidP="00243D05">
      <w:pPr>
        <w:keepNext/>
        <w:suppressAutoHyphens/>
        <w:snapToGrid w:val="0"/>
        <w:spacing w:afterLines="50" w:after="156"/>
        <w:rPr>
          <w:rFonts w:ascii="Times New Roman" w:hAnsi="Times New Roman"/>
          <w:bCs/>
          <w:sz w:val="24"/>
          <w:lang w:val="en-GB"/>
        </w:rPr>
      </w:pPr>
    </w:p>
    <w:p w14:paraId="79F88CBD" w14:textId="3C6B851F" w:rsidR="00D64ED9" w:rsidRDefault="00D64ED9" w:rsidP="00243D05">
      <w:pPr>
        <w:pStyle w:val="af3"/>
        <w:numPr>
          <w:ilvl w:val="0"/>
          <w:numId w:val="2"/>
        </w:numPr>
        <w:snapToGrid w:val="0"/>
        <w:spacing w:afterLines="50" w:after="156" w:line="240" w:lineRule="auto"/>
        <w:contextualSpacing w:val="0"/>
        <w:rPr>
          <w:rFonts w:ascii="Times New Roman" w:hAnsi="Times New Roman"/>
          <w:sz w:val="24"/>
          <w:szCs w:val="24"/>
          <w:lang w:val="en-GB"/>
        </w:rPr>
      </w:pPr>
      <w:r w:rsidRPr="00763AAC">
        <w:rPr>
          <w:rFonts w:ascii="Times New Roman" w:hAnsi="Times New Roman"/>
          <w:sz w:val="24"/>
          <w:szCs w:val="24"/>
          <w:lang w:val="en-GB"/>
        </w:rPr>
        <w:t xml:space="preserve">The </w:t>
      </w:r>
      <w:r w:rsidRPr="00397CCF">
        <w:rPr>
          <w:rFonts w:ascii="Times New Roman" w:hAnsi="Times New Roman"/>
          <w:sz w:val="24"/>
          <w:szCs w:val="24"/>
          <w:lang w:val="en-GB"/>
        </w:rPr>
        <w:t>Secretariat</w:t>
      </w:r>
      <w:r w:rsidRPr="00BB26AC">
        <w:rPr>
          <w:rFonts w:ascii="Times New Roman" w:hAnsi="Times New Roman"/>
          <w:sz w:val="24"/>
          <w:szCs w:val="24"/>
          <w:lang w:val="en-GB"/>
        </w:rPr>
        <w:t xml:space="preserve"> intro</w:t>
      </w:r>
      <w:r w:rsidRPr="00763AAC">
        <w:rPr>
          <w:rFonts w:ascii="Times New Roman" w:hAnsi="Times New Roman"/>
          <w:sz w:val="24"/>
          <w:szCs w:val="24"/>
          <w:lang w:val="en-GB"/>
        </w:rPr>
        <w:t xml:space="preserve">duced the IMC 2026 </w:t>
      </w:r>
      <w:r w:rsidR="002015BA">
        <w:rPr>
          <w:rFonts w:ascii="Times New Roman" w:eastAsiaTheme="minorEastAsia" w:hAnsi="Times New Roman" w:hint="eastAsia"/>
          <w:sz w:val="24"/>
          <w:szCs w:val="24"/>
          <w:lang w:val="en-GB" w:eastAsia="zh-CN"/>
        </w:rPr>
        <w:t>w</w:t>
      </w:r>
      <w:r w:rsidRPr="00763AAC">
        <w:rPr>
          <w:rFonts w:ascii="Times New Roman" w:hAnsi="Times New Roman"/>
          <w:sz w:val="24"/>
          <w:szCs w:val="24"/>
          <w:lang w:val="en-GB"/>
        </w:rPr>
        <w:t xml:space="preserve">ork </w:t>
      </w:r>
      <w:r w:rsidR="002015BA">
        <w:rPr>
          <w:rFonts w:ascii="Times New Roman" w:eastAsiaTheme="minorEastAsia" w:hAnsi="Times New Roman" w:hint="eastAsia"/>
          <w:sz w:val="24"/>
          <w:szCs w:val="24"/>
          <w:lang w:val="en-GB" w:eastAsia="zh-CN"/>
        </w:rPr>
        <w:t>p</w:t>
      </w:r>
      <w:r w:rsidRPr="00763AAC">
        <w:rPr>
          <w:rFonts w:ascii="Times New Roman" w:hAnsi="Times New Roman"/>
          <w:sz w:val="24"/>
          <w:szCs w:val="24"/>
          <w:lang w:val="en-GB"/>
        </w:rPr>
        <w:t xml:space="preserve">lan </w:t>
      </w:r>
      <w:r>
        <w:rPr>
          <w:rFonts w:ascii="Times New Roman" w:hAnsi="Times New Roman"/>
          <w:sz w:val="24"/>
          <w:szCs w:val="24"/>
          <w:lang w:val="en-GB"/>
        </w:rPr>
        <w:t xml:space="preserve">in </w:t>
      </w:r>
      <w:r w:rsidRPr="00763AAC">
        <w:rPr>
          <w:rFonts w:ascii="Times New Roman" w:hAnsi="Times New Roman"/>
          <w:sz w:val="24"/>
          <w:szCs w:val="24"/>
          <w:lang w:val="en-GB"/>
        </w:rPr>
        <w:t>document IMC/MOC01/Doc.10.1</w:t>
      </w:r>
      <w:r w:rsidR="009015A7">
        <w:rPr>
          <w:rFonts w:ascii="Times New Roman" w:eastAsiaTheme="minorEastAsia" w:hAnsi="Times New Roman" w:hint="eastAsia"/>
          <w:sz w:val="24"/>
          <w:szCs w:val="24"/>
          <w:lang w:val="en-GB" w:eastAsia="zh-CN"/>
        </w:rPr>
        <w:t xml:space="preserve"> and </w:t>
      </w:r>
      <w:r w:rsidR="000A432A">
        <w:rPr>
          <w:rFonts w:ascii="Times New Roman" w:eastAsiaTheme="minorEastAsia" w:hAnsi="Times New Roman" w:hint="eastAsia"/>
          <w:sz w:val="24"/>
          <w:szCs w:val="24"/>
          <w:lang w:val="en-GB" w:eastAsia="zh-CN"/>
        </w:rPr>
        <w:t xml:space="preserve">noted </w:t>
      </w:r>
      <w:r w:rsidRPr="00763AAC">
        <w:rPr>
          <w:rFonts w:ascii="Times New Roman" w:hAnsi="Times New Roman"/>
          <w:sz w:val="24"/>
          <w:szCs w:val="24"/>
          <w:lang w:val="en-GB"/>
        </w:rPr>
        <w:t xml:space="preserve">that </w:t>
      </w:r>
      <w:r w:rsidR="009015A7">
        <w:rPr>
          <w:rFonts w:ascii="Times New Roman" w:eastAsiaTheme="minorEastAsia" w:hAnsi="Times New Roman" w:hint="eastAsia"/>
          <w:sz w:val="24"/>
          <w:szCs w:val="24"/>
          <w:lang w:val="en-GB" w:eastAsia="zh-CN"/>
        </w:rPr>
        <w:t>it</w:t>
      </w:r>
      <w:r w:rsidRPr="00763AAC">
        <w:rPr>
          <w:rFonts w:ascii="Times New Roman" w:hAnsi="Times New Roman"/>
          <w:sz w:val="24"/>
          <w:szCs w:val="24"/>
          <w:lang w:val="en-GB"/>
        </w:rPr>
        <w:t xml:space="preserve"> had been prepared in line with the four objectives and main functions of the IMC and with reference to the format for annual work plans submitted to the Secretariat of the Convention on Wetlands.</w:t>
      </w:r>
    </w:p>
    <w:p w14:paraId="682E0E52" w14:textId="1D2ACBD8" w:rsidR="00D64ED9" w:rsidRPr="003275EC" w:rsidRDefault="00D64ED9" w:rsidP="00243D05">
      <w:pPr>
        <w:pStyle w:val="af3"/>
        <w:numPr>
          <w:ilvl w:val="0"/>
          <w:numId w:val="2"/>
        </w:numPr>
        <w:snapToGrid w:val="0"/>
        <w:spacing w:afterLines="50" w:after="156" w:line="240" w:lineRule="auto"/>
        <w:contextualSpacing w:val="0"/>
        <w:rPr>
          <w:rFonts w:ascii="Times New Roman" w:hAnsi="Times New Roman"/>
          <w:sz w:val="24"/>
          <w:szCs w:val="24"/>
          <w:lang w:val="en-GB"/>
        </w:rPr>
      </w:pPr>
      <w:r w:rsidRPr="00397CCF">
        <w:rPr>
          <w:rFonts w:ascii="Times New Roman" w:hAnsi="Times New Roman"/>
          <w:sz w:val="24"/>
          <w:lang w:val="en-GB"/>
        </w:rPr>
        <w:lastRenderedPageBreak/>
        <w:t>Cambodia</w:t>
      </w:r>
      <w:r w:rsidRPr="00BB26AC">
        <w:rPr>
          <w:rFonts w:ascii="Times New Roman" w:hAnsi="Times New Roman"/>
          <w:sz w:val="24"/>
          <w:lang w:val="en-GB"/>
        </w:rPr>
        <w:t xml:space="preserve"> suppor</w:t>
      </w:r>
      <w:r w:rsidRPr="00243D05">
        <w:rPr>
          <w:rFonts w:ascii="Times New Roman" w:hAnsi="Times New Roman"/>
          <w:sz w:val="24"/>
          <w:lang w:val="en-GB"/>
        </w:rPr>
        <w:t xml:space="preserve">ted adoption of the </w:t>
      </w:r>
      <w:r w:rsidR="00236F5C">
        <w:rPr>
          <w:rFonts w:ascii="Times New Roman" w:eastAsiaTheme="minorEastAsia" w:hAnsi="Times New Roman" w:hint="eastAsia"/>
          <w:sz w:val="24"/>
          <w:lang w:val="en-GB" w:eastAsia="zh-CN"/>
        </w:rPr>
        <w:t>w</w:t>
      </w:r>
      <w:r w:rsidRPr="00243D05">
        <w:rPr>
          <w:rFonts w:ascii="Times New Roman" w:hAnsi="Times New Roman"/>
          <w:sz w:val="24"/>
          <w:lang w:val="en-GB"/>
        </w:rPr>
        <w:t xml:space="preserve">ork </w:t>
      </w:r>
      <w:r w:rsidR="00236F5C">
        <w:rPr>
          <w:rFonts w:ascii="Times New Roman" w:eastAsiaTheme="minorEastAsia" w:hAnsi="Times New Roman" w:hint="eastAsia"/>
          <w:sz w:val="24"/>
          <w:lang w:val="en-GB" w:eastAsia="zh-CN"/>
        </w:rPr>
        <w:t>p</w:t>
      </w:r>
      <w:r w:rsidRPr="00243D05">
        <w:rPr>
          <w:rFonts w:ascii="Times New Roman" w:hAnsi="Times New Roman"/>
          <w:sz w:val="24"/>
          <w:lang w:val="en-GB"/>
        </w:rPr>
        <w:t xml:space="preserve">lan and encouraged the inclusion in future annual work plans of additional activities directly supporting Member States, including capacity building </w:t>
      </w:r>
      <w:r w:rsidR="0077060B">
        <w:rPr>
          <w:rFonts w:ascii="Times New Roman" w:eastAsiaTheme="minorEastAsia" w:hAnsi="Times New Roman" w:hint="eastAsia"/>
          <w:sz w:val="24"/>
          <w:lang w:val="en-GB" w:eastAsia="zh-CN"/>
        </w:rPr>
        <w:t xml:space="preserve">on </w:t>
      </w:r>
      <w:r w:rsidR="00FD0400">
        <w:rPr>
          <w:rFonts w:ascii="Times New Roman" w:eastAsiaTheme="minorEastAsia" w:hAnsi="Times New Roman" w:hint="eastAsia"/>
          <w:sz w:val="24"/>
          <w:lang w:val="en-GB" w:eastAsia="zh-CN"/>
        </w:rPr>
        <w:t>r</w:t>
      </w:r>
      <w:r w:rsidR="00122C23">
        <w:rPr>
          <w:rFonts w:ascii="Times New Roman" w:eastAsiaTheme="minorEastAsia" w:hAnsi="Times New Roman" w:hint="eastAsia"/>
          <w:sz w:val="24"/>
          <w:lang w:val="en-GB" w:eastAsia="zh-CN"/>
        </w:rPr>
        <w:t xml:space="preserve">emote </w:t>
      </w:r>
      <w:r w:rsidR="00FD0400">
        <w:rPr>
          <w:rFonts w:ascii="Times New Roman" w:eastAsiaTheme="minorEastAsia" w:hAnsi="Times New Roman" w:hint="eastAsia"/>
          <w:sz w:val="24"/>
          <w:lang w:val="en-GB" w:eastAsia="zh-CN"/>
        </w:rPr>
        <w:t>s</w:t>
      </w:r>
      <w:r w:rsidR="00122C23">
        <w:rPr>
          <w:rFonts w:ascii="Times New Roman" w:eastAsiaTheme="minorEastAsia" w:hAnsi="Times New Roman" w:hint="eastAsia"/>
          <w:sz w:val="24"/>
          <w:lang w:val="en-GB" w:eastAsia="zh-CN"/>
        </w:rPr>
        <w:t>ensing, GIS</w:t>
      </w:r>
      <w:r w:rsidRPr="00243D05">
        <w:rPr>
          <w:rFonts w:ascii="Times New Roman" w:hAnsi="Times New Roman"/>
          <w:sz w:val="24"/>
          <w:lang w:val="en-GB"/>
        </w:rPr>
        <w:t xml:space="preserve"> and AI-based mangrove monitoring, ground </w:t>
      </w:r>
      <w:r w:rsidR="00122C23" w:rsidRPr="00122C23">
        <w:rPr>
          <w:rFonts w:ascii="Times New Roman" w:hAnsi="Times New Roman"/>
          <w:sz w:val="24"/>
          <w:lang w:val="en-GB"/>
        </w:rPr>
        <w:t>truthing</w:t>
      </w:r>
      <w:r w:rsidR="00122C23">
        <w:rPr>
          <w:rFonts w:ascii="Times New Roman" w:eastAsiaTheme="minorEastAsia" w:hAnsi="Times New Roman" w:hint="eastAsia"/>
          <w:sz w:val="24"/>
          <w:lang w:val="en-GB" w:eastAsia="zh-CN"/>
        </w:rPr>
        <w:t xml:space="preserve"> </w:t>
      </w:r>
      <w:r w:rsidRPr="00243D05">
        <w:rPr>
          <w:rFonts w:ascii="Times New Roman" w:hAnsi="Times New Roman"/>
          <w:sz w:val="24"/>
          <w:lang w:val="en-GB"/>
        </w:rPr>
        <w:t>and ecological zonation, pilot conservation and restoration projects, blue carbon assessment and project development, and regional technical cooperation and knowledge exchange.</w:t>
      </w:r>
    </w:p>
    <w:p w14:paraId="5730E82D" w14:textId="153E04C7" w:rsidR="00D64ED9" w:rsidRPr="003275EC" w:rsidRDefault="00D64ED9" w:rsidP="00243D05">
      <w:pPr>
        <w:pStyle w:val="af3"/>
        <w:numPr>
          <w:ilvl w:val="0"/>
          <w:numId w:val="2"/>
        </w:numPr>
        <w:snapToGrid w:val="0"/>
        <w:spacing w:afterLines="50" w:after="156" w:line="240" w:lineRule="auto"/>
        <w:contextualSpacing w:val="0"/>
        <w:rPr>
          <w:rFonts w:ascii="Times New Roman" w:hAnsi="Times New Roman"/>
          <w:sz w:val="24"/>
          <w:szCs w:val="24"/>
          <w:lang w:val="en-GB"/>
        </w:rPr>
      </w:pPr>
      <w:r w:rsidRPr="00397CCF">
        <w:rPr>
          <w:rFonts w:ascii="Times New Roman" w:hAnsi="Times New Roman"/>
          <w:sz w:val="24"/>
          <w:lang w:val="en-GB"/>
        </w:rPr>
        <w:t>Sierra Leone</w:t>
      </w:r>
      <w:r w:rsidRPr="00243D05">
        <w:rPr>
          <w:rFonts w:ascii="Times New Roman" w:hAnsi="Times New Roman"/>
          <w:sz w:val="24"/>
          <w:lang w:val="en-GB"/>
        </w:rPr>
        <w:t xml:space="preserve"> supported the </w:t>
      </w:r>
      <w:r w:rsidR="004961AB">
        <w:rPr>
          <w:rFonts w:ascii="Times New Roman" w:eastAsiaTheme="minorEastAsia" w:hAnsi="Times New Roman" w:hint="eastAsia"/>
          <w:sz w:val="24"/>
          <w:lang w:val="en-GB" w:eastAsia="zh-CN"/>
        </w:rPr>
        <w:t>w</w:t>
      </w:r>
      <w:r w:rsidRPr="00243D05">
        <w:rPr>
          <w:rFonts w:ascii="Times New Roman" w:hAnsi="Times New Roman"/>
          <w:sz w:val="24"/>
          <w:lang w:val="en-GB"/>
        </w:rPr>
        <w:t xml:space="preserve">ork </w:t>
      </w:r>
      <w:r w:rsidR="004961AB">
        <w:rPr>
          <w:rFonts w:ascii="Times New Roman" w:eastAsiaTheme="minorEastAsia" w:hAnsi="Times New Roman" w:hint="eastAsia"/>
          <w:sz w:val="24"/>
          <w:lang w:val="en-GB" w:eastAsia="zh-CN"/>
        </w:rPr>
        <w:t>p</w:t>
      </w:r>
      <w:r w:rsidRPr="00243D05">
        <w:rPr>
          <w:rFonts w:ascii="Times New Roman" w:hAnsi="Times New Roman"/>
          <w:sz w:val="24"/>
          <w:lang w:val="en-GB"/>
        </w:rPr>
        <w:t>lan, highlighting its alignment with relevant international objectives and its contribution to institutional development, management and science-based action, and expressed interest in capacity-building opportunities.</w:t>
      </w:r>
    </w:p>
    <w:p w14:paraId="4F5822E5" w14:textId="323B7C54" w:rsidR="00D64ED9" w:rsidRPr="00243D05" w:rsidRDefault="00D64ED9" w:rsidP="00243D05">
      <w:pPr>
        <w:snapToGrid w:val="0"/>
        <w:spacing w:afterLines="50" w:after="156"/>
        <w:jc w:val="left"/>
        <w:rPr>
          <w:rFonts w:ascii="Times New Roman" w:eastAsia="方正小标宋_GBK" w:hAnsi="Times New Roman"/>
          <w:b/>
          <w:sz w:val="24"/>
        </w:rPr>
      </w:pPr>
      <w:r w:rsidRPr="00243D05">
        <w:rPr>
          <w:rFonts w:ascii="Times New Roman" w:eastAsia="方正小标宋_GBK" w:hAnsi="Times New Roman"/>
          <w:b/>
          <w:sz w:val="24"/>
        </w:rPr>
        <w:t>Decision MOC01-2</w:t>
      </w:r>
      <w:r w:rsidR="00583F23">
        <w:rPr>
          <w:rFonts w:ascii="Times New Roman" w:eastAsia="方正小标宋_GBK" w:hAnsi="Times New Roman" w:hint="eastAsia"/>
          <w:b/>
          <w:sz w:val="24"/>
        </w:rPr>
        <w:t>3</w:t>
      </w:r>
      <w:r w:rsidRPr="00243D05">
        <w:rPr>
          <w:rFonts w:ascii="Times New Roman" w:eastAsia="方正小标宋_GBK" w:hAnsi="Times New Roman"/>
          <w:b/>
          <w:sz w:val="24"/>
        </w:rPr>
        <w:t>: The Council adopted the work plan of the IMC for 2026 in document IMC/MOC01/Doc.10.1.</w:t>
      </w:r>
    </w:p>
    <w:p w14:paraId="71682A9E" w14:textId="5A7BD719" w:rsidR="00D64ED9" w:rsidRPr="00243D05" w:rsidRDefault="00D64ED9" w:rsidP="00243D05">
      <w:pPr>
        <w:snapToGrid w:val="0"/>
        <w:spacing w:afterLines="50" w:after="156"/>
        <w:jc w:val="left"/>
        <w:rPr>
          <w:rFonts w:ascii="Times New Roman" w:eastAsia="方正小标宋_GBK" w:hAnsi="Times New Roman"/>
          <w:b/>
          <w:sz w:val="24"/>
        </w:rPr>
      </w:pPr>
      <w:r w:rsidRPr="00243D05">
        <w:rPr>
          <w:rFonts w:ascii="Times New Roman" w:eastAsia="方正小标宋_GBK" w:hAnsi="Times New Roman"/>
          <w:b/>
          <w:sz w:val="24"/>
        </w:rPr>
        <w:t>Decision MOC01-2</w:t>
      </w:r>
      <w:r w:rsidR="00583F23">
        <w:rPr>
          <w:rFonts w:ascii="Times New Roman" w:eastAsia="方正小标宋_GBK" w:hAnsi="Times New Roman" w:hint="eastAsia"/>
          <w:b/>
          <w:sz w:val="24"/>
        </w:rPr>
        <w:t>4</w:t>
      </w:r>
      <w:r w:rsidRPr="00243D05">
        <w:rPr>
          <w:rFonts w:ascii="Times New Roman" w:eastAsia="方正小标宋_GBK" w:hAnsi="Times New Roman"/>
          <w:b/>
          <w:sz w:val="24"/>
        </w:rPr>
        <w:t>: The Council noted that the IMC’s future annual work plans will be developed in line with the Establishment Agreement and the adopted Strategic Plan 2026–2034.</w:t>
      </w:r>
    </w:p>
    <w:p w14:paraId="06B40547" w14:textId="77777777" w:rsidR="00E436F6" w:rsidRPr="007F1B12" w:rsidRDefault="00E436F6" w:rsidP="00E436F6">
      <w:pPr>
        <w:snapToGrid w:val="0"/>
        <w:spacing w:afterLines="50" w:after="156"/>
        <w:rPr>
          <w:rFonts w:ascii="Times New Roman" w:eastAsia="方正小标宋_GBK" w:hAnsi="Times New Roman"/>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4"/>
      </w:tblGrid>
      <w:tr w:rsidR="00E436F6" w14:paraId="50EC0092" w14:textId="77777777" w:rsidTr="007F1B12">
        <w:trPr>
          <w:trHeight w:val="328"/>
          <w:jc w:val="center"/>
        </w:trPr>
        <w:tc>
          <w:tcPr>
            <w:tcW w:w="9602" w:type="dxa"/>
            <w:shd w:val="clear" w:color="auto" w:fill="FFFFFF" w:themeFill="background1"/>
            <w:vAlign w:val="center"/>
            <w:hideMark/>
          </w:tcPr>
          <w:p w14:paraId="433B31A3" w14:textId="5EAE1E7B" w:rsidR="00E436F6" w:rsidRPr="00632423" w:rsidRDefault="00E436F6" w:rsidP="007F1B12">
            <w:pPr>
              <w:snapToGrid w:val="0"/>
              <w:rPr>
                <w:rFonts w:ascii="Times New Roman" w:eastAsia="方正小标宋_GBK" w:hAnsi="Times New Roman"/>
                <w:sz w:val="24"/>
              </w:rPr>
            </w:pPr>
            <w:r w:rsidRPr="00632423">
              <w:rPr>
                <w:rFonts w:ascii="Times New Roman" w:eastAsia="方正小标宋_GBK" w:hAnsi="Times New Roman"/>
                <w:sz w:val="24"/>
              </w:rPr>
              <w:t xml:space="preserve">10.2: </w:t>
            </w:r>
            <w:r w:rsidR="004A5EA4">
              <w:rPr>
                <w:rFonts w:ascii="Times New Roman" w:eastAsia="方正小标宋_GBK" w:hAnsi="Times New Roman" w:hint="eastAsia"/>
                <w:sz w:val="24"/>
              </w:rPr>
              <w:t>B</w:t>
            </w:r>
            <w:r w:rsidRPr="00632423">
              <w:rPr>
                <w:rFonts w:ascii="Times New Roman" w:eastAsia="方正小标宋_GBK" w:hAnsi="Times New Roman"/>
                <w:sz w:val="24"/>
              </w:rPr>
              <w:t>udget</w:t>
            </w:r>
            <w:r w:rsidR="004A5EA4">
              <w:rPr>
                <w:rFonts w:ascii="Times New Roman" w:eastAsia="方正小标宋_GBK" w:hAnsi="Times New Roman" w:hint="eastAsia"/>
                <w:sz w:val="24"/>
              </w:rPr>
              <w:t xml:space="preserve"> of the International Mangrove Center for 2026</w:t>
            </w:r>
          </w:p>
        </w:tc>
      </w:tr>
    </w:tbl>
    <w:p w14:paraId="08DED063" w14:textId="77777777" w:rsidR="00E436F6" w:rsidRPr="00763AAC" w:rsidRDefault="00E436F6" w:rsidP="00E436F6">
      <w:pPr>
        <w:keepNext/>
        <w:suppressAutoHyphens/>
        <w:snapToGrid w:val="0"/>
        <w:spacing w:afterLines="50" w:after="156"/>
        <w:rPr>
          <w:rFonts w:ascii="Times New Roman" w:hAnsi="Times New Roman"/>
          <w:bCs/>
          <w:sz w:val="24"/>
          <w:lang w:val="en-GB"/>
        </w:rPr>
      </w:pPr>
    </w:p>
    <w:p w14:paraId="45837C3F" w14:textId="7AACAF82" w:rsidR="00D64ED9" w:rsidRDefault="00D64ED9" w:rsidP="00243D05">
      <w:pPr>
        <w:pStyle w:val="af3"/>
        <w:numPr>
          <w:ilvl w:val="0"/>
          <w:numId w:val="2"/>
        </w:numPr>
        <w:snapToGrid w:val="0"/>
        <w:spacing w:afterLines="50" w:after="156" w:line="240" w:lineRule="auto"/>
        <w:contextualSpacing w:val="0"/>
        <w:rPr>
          <w:rFonts w:ascii="Times New Roman" w:hAnsi="Times New Roman"/>
          <w:sz w:val="24"/>
          <w:szCs w:val="24"/>
          <w:lang w:val="en-GB"/>
        </w:rPr>
      </w:pPr>
      <w:bookmarkStart w:id="3" w:name="_Hlk204334164"/>
      <w:r w:rsidRPr="00763AAC">
        <w:rPr>
          <w:rFonts w:ascii="Times New Roman" w:hAnsi="Times New Roman"/>
          <w:sz w:val="24"/>
          <w:szCs w:val="24"/>
          <w:lang w:val="en-GB"/>
        </w:rPr>
        <w:t xml:space="preserve">The </w:t>
      </w:r>
      <w:r w:rsidRPr="00397CCF">
        <w:rPr>
          <w:rFonts w:ascii="Times New Roman" w:hAnsi="Times New Roman"/>
          <w:sz w:val="24"/>
          <w:szCs w:val="24"/>
          <w:lang w:val="en-GB"/>
        </w:rPr>
        <w:t>Secretariat</w:t>
      </w:r>
      <w:r w:rsidRPr="00BB26AC">
        <w:rPr>
          <w:rFonts w:ascii="Times New Roman" w:hAnsi="Times New Roman"/>
          <w:sz w:val="24"/>
          <w:szCs w:val="24"/>
          <w:lang w:val="en-GB"/>
        </w:rPr>
        <w:t xml:space="preserve"> </w:t>
      </w:r>
      <w:r w:rsidRPr="00763AAC">
        <w:rPr>
          <w:rFonts w:ascii="Times New Roman" w:hAnsi="Times New Roman"/>
          <w:sz w:val="24"/>
          <w:szCs w:val="24"/>
          <w:lang w:val="en-GB"/>
        </w:rPr>
        <w:t xml:space="preserve">introduced </w:t>
      </w:r>
      <w:r w:rsidR="002015BA">
        <w:rPr>
          <w:rFonts w:ascii="Times New Roman" w:eastAsiaTheme="minorEastAsia" w:hAnsi="Times New Roman" w:hint="eastAsia"/>
          <w:sz w:val="24"/>
          <w:szCs w:val="24"/>
          <w:lang w:val="en-GB" w:eastAsia="zh-CN"/>
        </w:rPr>
        <w:t xml:space="preserve">the </w:t>
      </w:r>
      <w:r w:rsidR="002015BA" w:rsidRPr="002015BA">
        <w:rPr>
          <w:rFonts w:ascii="Times New Roman" w:eastAsiaTheme="minorEastAsia" w:hAnsi="Times New Roman"/>
          <w:sz w:val="24"/>
          <w:szCs w:val="24"/>
          <w:lang w:val="en-GB" w:eastAsia="zh-CN"/>
        </w:rPr>
        <w:t xml:space="preserve">IMC 2026 </w:t>
      </w:r>
      <w:r w:rsidR="002015BA">
        <w:rPr>
          <w:rFonts w:ascii="Times New Roman" w:eastAsiaTheme="minorEastAsia" w:hAnsi="Times New Roman" w:hint="eastAsia"/>
          <w:sz w:val="24"/>
          <w:szCs w:val="24"/>
          <w:lang w:val="en-GB" w:eastAsia="zh-CN"/>
        </w:rPr>
        <w:t>b</w:t>
      </w:r>
      <w:r w:rsidR="002015BA" w:rsidRPr="002015BA">
        <w:rPr>
          <w:rFonts w:ascii="Times New Roman" w:eastAsiaTheme="minorEastAsia" w:hAnsi="Times New Roman"/>
          <w:sz w:val="24"/>
          <w:szCs w:val="24"/>
          <w:lang w:val="en-GB" w:eastAsia="zh-CN"/>
        </w:rPr>
        <w:t>udget</w:t>
      </w:r>
      <w:r w:rsidR="002015BA">
        <w:rPr>
          <w:rFonts w:ascii="Times New Roman" w:eastAsiaTheme="minorEastAsia" w:hAnsi="Times New Roman" w:hint="eastAsia"/>
          <w:sz w:val="24"/>
          <w:szCs w:val="24"/>
          <w:lang w:val="en-GB" w:eastAsia="zh-CN"/>
        </w:rPr>
        <w:t xml:space="preserve"> in </w:t>
      </w:r>
      <w:r w:rsidRPr="00763AAC">
        <w:rPr>
          <w:rFonts w:ascii="Times New Roman" w:hAnsi="Times New Roman"/>
          <w:sz w:val="24"/>
          <w:szCs w:val="24"/>
          <w:lang w:val="en-GB"/>
        </w:rPr>
        <w:t>document IMC/MOC01/Doc.10.2</w:t>
      </w:r>
      <w:r w:rsidR="002015BA">
        <w:rPr>
          <w:rFonts w:ascii="Times New Roman" w:eastAsiaTheme="minorEastAsia" w:hAnsi="Times New Roman" w:hint="eastAsia"/>
          <w:sz w:val="24"/>
          <w:szCs w:val="24"/>
          <w:lang w:val="en-GB" w:eastAsia="zh-CN"/>
        </w:rPr>
        <w:t xml:space="preserve"> and </w:t>
      </w:r>
      <w:r w:rsidR="000A432A">
        <w:rPr>
          <w:rFonts w:ascii="Times New Roman" w:eastAsiaTheme="minorEastAsia" w:hAnsi="Times New Roman" w:hint="eastAsia"/>
          <w:sz w:val="24"/>
          <w:szCs w:val="24"/>
          <w:lang w:val="en-GB" w:eastAsia="zh-CN"/>
        </w:rPr>
        <w:t xml:space="preserve">noted </w:t>
      </w:r>
      <w:r w:rsidRPr="00763AAC">
        <w:rPr>
          <w:rFonts w:ascii="Times New Roman" w:hAnsi="Times New Roman"/>
          <w:sz w:val="24"/>
          <w:szCs w:val="24"/>
          <w:lang w:val="en-GB"/>
        </w:rPr>
        <w:t xml:space="preserve">that </w:t>
      </w:r>
      <w:r w:rsidR="002015BA">
        <w:rPr>
          <w:rFonts w:ascii="Times New Roman" w:eastAsiaTheme="minorEastAsia" w:hAnsi="Times New Roman" w:hint="eastAsia"/>
          <w:sz w:val="24"/>
          <w:szCs w:val="24"/>
          <w:lang w:val="en-GB" w:eastAsia="zh-CN"/>
        </w:rPr>
        <w:t>it</w:t>
      </w:r>
      <w:r w:rsidRPr="00763AAC">
        <w:rPr>
          <w:rFonts w:ascii="Times New Roman" w:hAnsi="Times New Roman"/>
          <w:sz w:val="24"/>
          <w:szCs w:val="24"/>
          <w:lang w:val="en-GB"/>
        </w:rPr>
        <w:t xml:space="preserve"> constitute</w:t>
      </w:r>
      <w:r w:rsidR="00811D2D">
        <w:rPr>
          <w:rFonts w:ascii="Times New Roman" w:eastAsiaTheme="minorEastAsia" w:hAnsi="Times New Roman" w:hint="eastAsia"/>
          <w:sz w:val="24"/>
          <w:szCs w:val="24"/>
          <w:lang w:val="en-GB" w:eastAsia="zh-CN"/>
        </w:rPr>
        <w:t>d</w:t>
      </w:r>
      <w:r w:rsidRPr="00763AAC">
        <w:rPr>
          <w:rFonts w:ascii="Times New Roman" w:hAnsi="Times New Roman"/>
          <w:sz w:val="24"/>
          <w:szCs w:val="24"/>
          <w:lang w:val="en-GB"/>
        </w:rPr>
        <w:t xml:space="preserve"> the baseline budget funded </w:t>
      </w:r>
      <w:r w:rsidR="002015BA">
        <w:rPr>
          <w:rFonts w:ascii="Times New Roman" w:eastAsiaTheme="minorEastAsia" w:hAnsi="Times New Roman" w:hint="eastAsia"/>
          <w:sz w:val="24"/>
          <w:szCs w:val="24"/>
          <w:lang w:val="en-GB" w:eastAsia="zh-CN"/>
        </w:rPr>
        <w:t>by</w:t>
      </w:r>
      <w:r w:rsidRPr="00763AAC">
        <w:rPr>
          <w:rFonts w:ascii="Times New Roman" w:hAnsi="Times New Roman"/>
          <w:sz w:val="24"/>
          <w:szCs w:val="24"/>
          <w:lang w:val="en-GB"/>
        </w:rPr>
        <w:t xml:space="preserve"> voluntary contributions from </w:t>
      </w:r>
      <w:r w:rsidR="002015BA">
        <w:rPr>
          <w:rFonts w:ascii="Times New Roman" w:eastAsiaTheme="minorEastAsia" w:hAnsi="Times New Roman" w:hint="eastAsia"/>
          <w:sz w:val="24"/>
          <w:szCs w:val="24"/>
          <w:lang w:val="en-GB" w:eastAsia="zh-CN"/>
        </w:rPr>
        <w:t>China</w:t>
      </w:r>
      <w:r w:rsidRPr="00763AAC">
        <w:rPr>
          <w:rFonts w:ascii="Times New Roman" w:hAnsi="Times New Roman"/>
          <w:sz w:val="24"/>
          <w:szCs w:val="24"/>
          <w:lang w:val="en-GB"/>
        </w:rPr>
        <w:t xml:space="preserve">. China was expected to contribute USD 1 million in 2026, </w:t>
      </w:r>
      <w:r w:rsidR="002015BA">
        <w:rPr>
          <w:rFonts w:ascii="Times New Roman" w:eastAsiaTheme="minorEastAsia" w:hAnsi="Times New Roman" w:hint="eastAsia"/>
          <w:sz w:val="24"/>
          <w:szCs w:val="24"/>
          <w:lang w:val="en-GB" w:eastAsia="zh-CN"/>
        </w:rPr>
        <w:t>together with</w:t>
      </w:r>
      <w:r w:rsidRPr="00763AAC">
        <w:rPr>
          <w:rFonts w:ascii="Times New Roman" w:hAnsi="Times New Roman"/>
          <w:sz w:val="24"/>
          <w:szCs w:val="24"/>
          <w:lang w:val="en-GB"/>
        </w:rPr>
        <w:t xml:space="preserve"> carry-over funds from </w:t>
      </w:r>
      <w:r w:rsidR="00583F23">
        <w:rPr>
          <w:rFonts w:ascii="Times New Roman" w:eastAsiaTheme="minorEastAsia" w:hAnsi="Times New Roman" w:hint="eastAsia"/>
          <w:sz w:val="24"/>
          <w:szCs w:val="24"/>
          <w:lang w:val="en-GB" w:eastAsia="zh-CN"/>
        </w:rPr>
        <w:t xml:space="preserve">the </w:t>
      </w:r>
      <w:r w:rsidRPr="00763AAC">
        <w:rPr>
          <w:rFonts w:ascii="Times New Roman" w:hAnsi="Times New Roman"/>
          <w:sz w:val="24"/>
          <w:szCs w:val="24"/>
          <w:lang w:val="en-GB"/>
        </w:rPr>
        <w:t>previou</w:t>
      </w:r>
      <w:r w:rsidR="002015BA">
        <w:rPr>
          <w:rFonts w:ascii="Times New Roman" w:eastAsiaTheme="minorEastAsia" w:hAnsi="Times New Roman" w:hint="eastAsia"/>
          <w:sz w:val="24"/>
          <w:szCs w:val="24"/>
          <w:lang w:val="en-GB" w:eastAsia="zh-CN"/>
        </w:rPr>
        <w:t>s</w:t>
      </w:r>
      <w:r w:rsidRPr="00763AAC">
        <w:rPr>
          <w:rFonts w:ascii="Times New Roman" w:hAnsi="Times New Roman"/>
          <w:sz w:val="24"/>
          <w:szCs w:val="24"/>
          <w:lang w:val="en-GB"/>
        </w:rPr>
        <w:t xml:space="preserve"> year, bringing the total budget to USD 1.765 million.</w:t>
      </w:r>
    </w:p>
    <w:p w14:paraId="68A45A44" w14:textId="549D04AC" w:rsidR="00D64ED9" w:rsidRPr="003275EC" w:rsidRDefault="00D64ED9" w:rsidP="00243D05">
      <w:pPr>
        <w:pStyle w:val="af3"/>
        <w:numPr>
          <w:ilvl w:val="0"/>
          <w:numId w:val="2"/>
        </w:numPr>
        <w:snapToGrid w:val="0"/>
        <w:spacing w:afterLines="50" w:after="156" w:line="240" w:lineRule="auto"/>
        <w:contextualSpacing w:val="0"/>
        <w:rPr>
          <w:rFonts w:ascii="Times New Roman" w:hAnsi="Times New Roman"/>
          <w:sz w:val="24"/>
          <w:szCs w:val="24"/>
          <w:lang w:val="en-GB"/>
        </w:rPr>
      </w:pPr>
      <w:r w:rsidRPr="00243D05">
        <w:rPr>
          <w:rFonts w:ascii="Times New Roman" w:hAnsi="Times New Roman"/>
          <w:sz w:val="24"/>
          <w:lang w:val="en-GB"/>
        </w:rPr>
        <w:t>The</w:t>
      </w:r>
      <w:r w:rsidRPr="00BB26AC">
        <w:rPr>
          <w:rFonts w:ascii="Times New Roman" w:hAnsi="Times New Roman"/>
          <w:sz w:val="24"/>
          <w:lang w:val="en-GB"/>
        </w:rPr>
        <w:t xml:space="preserve"> </w:t>
      </w:r>
      <w:r w:rsidRPr="00397CCF">
        <w:rPr>
          <w:rFonts w:ascii="Times New Roman" w:hAnsi="Times New Roman"/>
          <w:sz w:val="24"/>
          <w:lang w:val="en-GB"/>
        </w:rPr>
        <w:t>Secretariat of the Convention on Wetlands</w:t>
      </w:r>
      <w:r w:rsidRPr="00BB26AC">
        <w:rPr>
          <w:rFonts w:ascii="Times New Roman" w:hAnsi="Times New Roman"/>
          <w:sz w:val="24"/>
          <w:lang w:val="en-GB"/>
        </w:rPr>
        <w:t xml:space="preserve"> </w:t>
      </w:r>
      <w:r w:rsidR="00F5681A" w:rsidRPr="00F5681A">
        <w:rPr>
          <w:rFonts w:ascii="Times New Roman" w:hAnsi="Times New Roman"/>
          <w:sz w:val="24"/>
        </w:rPr>
        <w:t xml:space="preserve">expressed </w:t>
      </w:r>
      <w:r w:rsidR="00364A52" w:rsidRPr="00364A52">
        <w:rPr>
          <w:rFonts w:ascii="Times New Roman" w:hAnsi="Times New Roman"/>
          <w:sz w:val="24"/>
        </w:rPr>
        <w:t>its</w:t>
      </w:r>
      <w:r w:rsidR="00364A52">
        <w:rPr>
          <w:rFonts w:ascii="Times New Roman" w:hAnsi="Times New Roman"/>
          <w:sz w:val="24"/>
        </w:rPr>
        <w:t xml:space="preserve"> </w:t>
      </w:r>
      <w:r w:rsidR="00F5681A" w:rsidRPr="00F5681A">
        <w:rPr>
          <w:rFonts w:ascii="Times New Roman" w:hAnsi="Times New Roman"/>
          <w:sz w:val="24"/>
        </w:rPr>
        <w:t>appreciation</w:t>
      </w:r>
      <w:r w:rsidRPr="00243D05">
        <w:rPr>
          <w:rFonts w:ascii="Times New Roman" w:hAnsi="Times New Roman"/>
          <w:sz w:val="24"/>
          <w:lang w:val="en-GB"/>
        </w:rPr>
        <w:t xml:space="preserve"> </w:t>
      </w:r>
      <w:r w:rsidR="00364A52" w:rsidRPr="00364A52">
        <w:rPr>
          <w:rFonts w:ascii="Times New Roman" w:hAnsi="Times New Roman"/>
          <w:sz w:val="24"/>
        </w:rPr>
        <w:t>for</w:t>
      </w:r>
      <w:r w:rsidR="00364A52">
        <w:rPr>
          <w:rFonts w:ascii="Times New Roman" w:hAnsi="Times New Roman"/>
          <w:sz w:val="24"/>
        </w:rPr>
        <w:t xml:space="preserve"> </w:t>
      </w:r>
      <w:r w:rsidRPr="00243D05">
        <w:rPr>
          <w:rFonts w:ascii="Times New Roman" w:hAnsi="Times New Roman"/>
          <w:sz w:val="24"/>
          <w:lang w:val="en-GB"/>
        </w:rPr>
        <w:t xml:space="preserve">the strong support </w:t>
      </w:r>
      <w:r w:rsidR="005D2FD5">
        <w:rPr>
          <w:rFonts w:ascii="Times New Roman" w:eastAsiaTheme="minorEastAsia" w:hAnsi="Times New Roman" w:hint="eastAsia"/>
          <w:sz w:val="24"/>
          <w:lang w:val="en-GB" w:eastAsia="zh-CN"/>
        </w:rPr>
        <w:t xml:space="preserve">provided by </w:t>
      </w:r>
      <w:r w:rsidRPr="00243D05">
        <w:rPr>
          <w:rFonts w:ascii="Times New Roman" w:hAnsi="Times New Roman"/>
          <w:sz w:val="24"/>
          <w:lang w:val="en-GB"/>
        </w:rPr>
        <w:t xml:space="preserve">the </w:t>
      </w:r>
      <w:r w:rsidR="002015BA">
        <w:rPr>
          <w:rFonts w:ascii="Times New Roman" w:eastAsiaTheme="minorEastAsia" w:hAnsi="Times New Roman" w:hint="eastAsia"/>
          <w:sz w:val="24"/>
          <w:lang w:val="en-GB" w:eastAsia="zh-CN"/>
        </w:rPr>
        <w:t>H</w:t>
      </w:r>
      <w:r w:rsidRPr="00243D05">
        <w:rPr>
          <w:rFonts w:ascii="Times New Roman" w:hAnsi="Times New Roman"/>
          <w:sz w:val="24"/>
          <w:lang w:val="en-GB"/>
        </w:rPr>
        <w:t xml:space="preserve">ost </w:t>
      </w:r>
      <w:r w:rsidR="002015BA">
        <w:rPr>
          <w:rFonts w:ascii="Times New Roman" w:eastAsiaTheme="minorEastAsia" w:hAnsi="Times New Roman" w:hint="eastAsia"/>
          <w:sz w:val="24"/>
          <w:lang w:val="en-GB" w:eastAsia="zh-CN"/>
        </w:rPr>
        <w:t>C</w:t>
      </w:r>
      <w:r w:rsidRPr="00243D05">
        <w:rPr>
          <w:rFonts w:ascii="Times New Roman" w:hAnsi="Times New Roman"/>
          <w:sz w:val="24"/>
          <w:lang w:val="en-GB"/>
        </w:rPr>
        <w:t xml:space="preserve">ountry and </w:t>
      </w:r>
      <w:r w:rsidR="001F6EDE">
        <w:rPr>
          <w:rFonts w:ascii="Times New Roman" w:eastAsiaTheme="minorEastAsia" w:hAnsi="Times New Roman" w:hint="eastAsia"/>
          <w:sz w:val="24"/>
          <w:lang w:val="en-GB" w:eastAsia="zh-CN"/>
        </w:rPr>
        <w:t xml:space="preserve">the host city of </w:t>
      </w:r>
      <w:r w:rsidRPr="00243D05">
        <w:rPr>
          <w:rFonts w:ascii="Times New Roman" w:hAnsi="Times New Roman"/>
          <w:sz w:val="24"/>
          <w:lang w:val="en-GB"/>
        </w:rPr>
        <w:t>Shenzhen</w:t>
      </w:r>
      <w:r w:rsidR="001367FF">
        <w:rPr>
          <w:rFonts w:ascii="Times New Roman" w:eastAsiaTheme="minorEastAsia" w:hAnsi="Times New Roman" w:hint="eastAsia"/>
          <w:sz w:val="24"/>
          <w:lang w:val="en-GB" w:eastAsia="zh-CN"/>
        </w:rPr>
        <w:t xml:space="preserve"> to the IMC, as a Ramsar Regional Initiative,</w:t>
      </w:r>
      <w:r w:rsidRPr="00243D05">
        <w:rPr>
          <w:rFonts w:ascii="Times New Roman" w:hAnsi="Times New Roman"/>
          <w:sz w:val="24"/>
          <w:lang w:val="en-GB"/>
        </w:rPr>
        <w:t xml:space="preserve"> and emphasized </w:t>
      </w:r>
      <w:r w:rsidR="00364A52" w:rsidRPr="00364A52">
        <w:rPr>
          <w:rFonts w:ascii="Times New Roman" w:eastAsiaTheme="minorEastAsia" w:hAnsi="Times New Roman"/>
          <w:sz w:val="24"/>
          <w:lang w:eastAsia="zh-CN"/>
        </w:rPr>
        <w:t>that</w:t>
      </w:r>
      <w:r w:rsidR="00FF6AD3">
        <w:rPr>
          <w:rFonts w:ascii="Times New Roman" w:eastAsiaTheme="minorEastAsia" w:hAnsi="Times New Roman"/>
          <w:sz w:val="24"/>
          <w:lang w:eastAsia="zh-CN"/>
        </w:rPr>
        <w:t xml:space="preserve"> the</w:t>
      </w:r>
      <w:r w:rsidR="00364A52" w:rsidRPr="00364A52">
        <w:rPr>
          <w:rFonts w:ascii="Times New Roman" w:eastAsiaTheme="minorEastAsia" w:hAnsi="Times New Roman"/>
          <w:sz w:val="24"/>
          <w:lang w:eastAsia="zh-CN"/>
        </w:rPr>
        <w:t xml:space="preserve"> </w:t>
      </w:r>
      <w:r w:rsidR="00FF6AD3">
        <w:rPr>
          <w:rFonts w:ascii="Times New Roman" w:eastAsiaTheme="minorEastAsia" w:hAnsi="Times New Roman"/>
          <w:sz w:val="24"/>
          <w:lang w:eastAsia="zh-CN"/>
        </w:rPr>
        <w:t xml:space="preserve">IMC’s </w:t>
      </w:r>
      <w:r w:rsidR="00364A52" w:rsidRPr="00364A52">
        <w:rPr>
          <w:rFonts w:ascii="Times New Roman" w:eastAsiaTheme="minorEastAsia" w:hAnsi="Times New Roman"/>
          <w:sz w:val="24"/>
          <w:lang w:eastAsia="zh-CN"/>
        </w:rPr>
        <w:t>long-term sustainability depends on the continued contributions and commitments of all Member States, including financial support, in-kind contributions, or other forms of assistance</w:t>
      </w:r>
      <w:r w:rsidRPr="00243D05">
        <w:rPr>
          <w:rFonts w:ascii="Times New Roman" w:hAnsi="Times New Roman"/>
          <w:sz w:val="24"/>
          <w:lang w:val="en-GB"/>
        </w:rPr>
        <w:t xml:space="preserve">, </w:t>
      </w:r>
      <w:r w:rsidR="00364A52">
        <w:rPr>
          <w:rFonts w:ascii="Times New Roman" w:hAnsi="Times New Roman"/>
          <w:sz w:val="24"/>
          <w:lang w:val="en-GB"/>
        </w:rPr>
        <w:t xml:space="preserve">and </w:t>
      </w:r>
      <w:r w:rsidRPr="00243D05">
        <w:rPr>
          <w:rFonts w:ascii="Times New Roman" w:hAnsi="Times New Roman"/>
          <w:sz w:val="24"/>
          <w:lang w:val="en-GB"/>
        </w:rPr>
        <w:t>cit</w:t>
      </w:r>
      <w:r w:rsidR="00364A52">
        <w:rPr>
          <w:rFonts w:ascii="Times New Roman" w:hAnsi="Times New Roman"/>
          <w:sz w:val="24"/>
          <w:lang w:val="en-GB"/>
        </w:rPr>
        <w:t>ed</w:t>
      </w:r>
      <w:r w:rsidRPr="00243D05">
        <w:rPr>
          <w:rFonts w:ascii="Times New Roman" w:hAnsi="Times New Roman"/>
          <w:sz w:val="24"/>
          <w:lang w:val="en-GB"/>
        </w:rPr>
        <w:t xml:space="preserve"> </w:t>
      </w:r>
      <w:r w:rsidR="001367FF">
        <w:rPr>
          <w:rFonts w:ascii="Times New Roman" w:eastAsiaTheme="minorEastAsia" w:hAnsi="Times New Roman" w:hint="eastAsia"/>
          <w:sz w:val="24"/>
          <w:lang w:val="en-GB" w:eastAsia="zh-CN"/>
        </w:rPr>
        <w:t xml:space="preserve">the </w:t>
      </w:r>
      <w:proofErr w:type="spellStart"/>
      <w:r w:rsidRPr="00243D05">
        <w:rPr>
          <w:rFonts w:ascii="Times New Roman" w:hAnsi="Times New Roman"/>
          <w:sz w:val="24"/>
          <w:lang w:val="en-GB"/>
        </w:rPr>
        <w:t>MedWet</w:t>
      </w:r>
      <w:proofErr w:type="spellEnd"/>
      <w:r w:rsidRPr="00243D05">
        <w:rPr>
          <w:rFonts w:ascii="Times New Roman" w:hAnsi="Times New Roman"/>
          <w:sz w:val="24"/>
          <w:lang w:val="en-GB"/>
        </w:rPr>
        <w:t xml:space="preserve"> </w:t>
      </w:r>
      <w:r w:rsidR="001367FF">
        <w:rPr>
          <w:rFonts w:ascii="Times New Roman" w:eastAsiaTheme="minorEastAsia" w:hAnsi="Times New Roman" w:hint="eastAsia"/>
          <w:sz w:val="24"/>
          <w:lang w:val="en-GB" w:eastAsia="zh-CN"/>
        </w:rPr>
        <w:t xml:space="preserve">RRI </w:t>
      </w:r>
      <w:r w:rsidRPr="00243D05">
        <w:rPr>
          <w:rFonts w:ascii="Times New Roman" w:hAnsi="Times New Roman"/>
          <w:sz w:val="24"/>
          <w:lang w:val="en-GB"/>
        </w:rPr>
        <w:t>as an example.</w:t>
      </w:r>
    </w:p>
    <w:p w14:paraId="3CC65D9A" w14:textId="0D8748A1" w:rsidR="00D64ED9" w:rsidRPr="003275EC" w:rsidRDefault="00D64ED9" w:rsidP="00243D05">
      <w:pPr>
        <w:pStyle w:val="af3"/>
        <w:numPr>
          <w:ilvl w:val="0"/>
          <w:numId w:val="2"/>
        </w:numPr>
        <w:snapToGrid w:val="0"/>
        <w:spacing w:afterLines="50" w:after="156" w:line="240" w:lineRule="auto"/>
        <w:contextualSpacing w:val="0"/>
        <w:rPr>
          <w:rFonts w:ascii="Times New Roman" w:hAnsi="Times New Roman"/>
          <w:sz w:val="24"/>
          <w:szCs w:val="24"/>
          <w:lang w:val="en-GB"/>
        </w:rPr>
      </w:pPr>
      <w:r w:rsidRPr="00243D05">
        <w:rPr>
          <w:rFonts w:ascii="Times New Roman" w:hAnsi="Times New Roman"/>
          <w:sz w:val="24"/>
          <w:lang w:val="en-GB"/>
        </w:rPr>
        <w:t>The</w:t>
      </w:r>
      <w:r w:rsidRPr="00BB26AC">
        <w:rPr>
          <w:rFonts w:ascii="Times New Roman" w:hAnsi="Times New Roman"/>
          <w:sz w:val="24"/>
          <w:lang w:val="en-GB"/>
        </w:rPr>
        <w:t xml:space="preserve"> </w:t>
      </w:r>
      <w:r w:rsidRPr="00397CCF">
        <w:rPr>
          <w:rFonts w:ascii="Times New Roman" w:hAnsi="Times New Roman"/>
          <w:sz w:val="24"/>
          <w:lang w:val="en-GB"/>
        </w:rPr>
        <w:t>Chair</w:t>
      </w:r>
      <w:r w:rsidRPr="00BB26AC">
        <w:rPr>
          <w:rFonts w:ascii="Times New Roman" w:hAnsi="Times New Roman"/>
          <w:sz w:val="24"/>
          <w:lang w:val="en-GB"/>
        </w:rPr>
        <w:t xml:space="preserve"> w</w:t>
      </w:r>
      <w:r w:rsidRPr="00243D05">
        <w:rPr>
          <w:rFonts w:ascii="Times New Roman" w:hAnsi="Times New Roman"/>
          <w:sz w:val="24"/>
          <w:lang w:val="en-GB"/>
        </w:rPr>
        <w:t xml:space="preserve">elcomed </w:t>
      </w:r>
      <w:r w:rsidR="001F6EDE">
        <w:rPr>
          <w:rFonts w:ascii="Times New Roman" w:eastAsiaTheme="minorEastAsia" w:hAnsi="Times New Roman" w:hint="eastAsia"/>
          <w:sz w:val="24"/>
          <w:lang w:val="en-GB" w:eastAsia="zh-CN"/>
        </w:rPr>
        <w:t>the remarks and underscored</w:t>
      </w:r>
      <w:r w:rsidRPr="00243D05">
        <w:rPr>
          <w:rFonts w:ascii="Times New Roman" w:hAnsi="Times New Roman"/>
          <w:sz w:val="24"/>
          <w:lang w:val="en-GB"/>
        </w:rPr>
        <w:t xml:space="preserve"> the importance of partnership and cooperation, including in </w:t>
      </w:r>
      <w:r w:rsidR="00086CD2" w:rsidRPr="00243D05">
        <w:rPr>
          <w:rFonts w:ascii="Times New Roman" w:hAnsi="Times New Roman"/>
          <w:sz w:val="24"/>
          <w:lang w:val="en-GB"/>
        </w:rPr>
        <w:t>finance</w:t>
      </w:r>
      <w:r w:rsidRPr="00243D05">
        <w:rPr>
          <w:rFonts w:ascii="Times New Roman" w:hAnsi="Times New Roman"/>
          <w:sz w:val="24"/>
          <w:lang w:val="en-GB"/>
        </w:rPr>
        <w:t xml:space="preserve"> and policy coordination. </w:t>
      </w:r>
    </w:p>
    <w:p w14:paraId="61A70D5C" w14:textId="5A0BF0F1" w:rsidR="00D64ED9" w:rsidRPr="00243D05" w:rsidRDefault="00D64ED9" w:rsidP="00243D05">
      <w:pPr>
        <w:snapToGrid w:val="0"/>
        <w:spacing w:afterLines="50" w:after="156"/>
        <w:jc w:val="left"/>
        <w:rPr>
          <w:rFonts w:ascii="Times New Roman" w:eastAsia="方正小标宋_GBK" w:hAnsi="Times New Roman"/>
          <w:b/>
          <w:sz w:val="24"/>
        </w:rPr>
      </w:pPr>
      <w:r w:rsidRPr="00243D05">
        <w:rPr>
          <w:rFonts w:ascii="Times New Roman" w:eastAsia="方正小标宋_GBK" w:hAnsi="Times New Roman"/>
          <w:b/>
          <w:sz w:val="24"/>
        </w:rPr>
        <w:t>Decision MOC01-2</w:t>
      </w:r>
      <w:r w:rsidR="00583F23">
        <w:rPr>
          <w:rFonts w:ascii="Times New Roman" w:eastAsia="方正小标宋_GBK" w:hAnsi="Times New Roman" w:hint="eastAsia"/>
          <w:b/>
          <w:sz w:val="24"/>
        </w:rPr>
        <w:t>5</w:t>
      </w:r>
      <w:r w:rsidRPr="00243D05">
        <w:rPr>
          <w:rFonts w:ascii="Times New Roman" w:eastAsia="方正小标宋_GBK" w:hAnsi="Times New Roman"/>
          <w:b/>
          <w:sz w:val="24"/>
        </w:rPr>
        <w:t>: The Council adopted the</w:t>
      </w:r>
      <w:r w:rsidR="00E436F6">
        <w:rPr>
          <w:rFonts w:ascii="Times New Roman" w:eastAsia="方正小标宋_GBK" w:hAnsi="Times New Roman" w:hint="eastAsia"/>
          <w:b/>
          <w:sz w:val="24"/>
        </w:rPr>
        <w:t xml:space="preserve"> 2026</w:t>
      </w:r>
      <w:r w:rsidRPr="00243D05">
        <w:rPr>
          <w:rFonts w:ascii="Times New Roman" w:eastAsia="方正小标宋_GBK" w:hAnsi="Times New Roman"/>
          <w:b/>
          <w:sz w:val="24"/>
        </w:rPr>
        <w:t xml:space="preserve"> </w:t>
      </w:r>
      <w:r w:rsidR="00E436F6">
        <w:rPr>
          <w:rFonts w:ascii="Times New Roman" w:eastAsia="方正小标宋_GBK" w:hAnsi="Times New Roman" w:hint="eastAsia"/>
          <w:b/>
          <w:sz w:val="24"/>
        </w:rPr>
        <w:t>b</w:t>
      </w:r>
      <w:r w:rsidRPr="00243D05">
        <w:rPr>
          <w:rFonts w:ascii="Times New Roman" w:eastAsia="方正小标宋_GBK" w:hAnsi="Times New Roman"/>
          <w:b/>
          <w:sz w:val="24"/>
        </w:rPr>
        <w:t>udget of the IMC</w:t>
      </w:r>
      <w:r w:rsidR="00E436F6">
        <w:rPr>
          <w:rFonts w:ascii="Times New Roman" w:eastAsia="方正小标宋_GBK" w:hAnsi="Times New Roman" w:hint="eastAsia"/>
          <w:b/>
          <w:sz w:val="24"/>
        </w:rPr>
        <w:t xml:space="preserve"> </w:t>
      </w:r>
      <w:r w:rsidRPr="00243D05">
        <w:rPr>
          <w:rFonts w:ascii="Times New Roman" w:eastAsia="方正小标宋_GBK" w:hAnsi="Times New Roman"/>
          <w:b/>
          <w:sz w:val="24"/>
        </w:rPr>
        <w:t>in document IMC/MOC01/Doc.10.2.</w:t>
      </w:r>
    </w:p>
    <w:p w14:paraId="26B065F3" w14:textId="77777777" w:rsidR="00183319" w:rsidRPr="007F1B12" w:rsidRDefault="00183319" w:rsidP="00183319">
      <w:pPr>
        <w:snapToGrid w:val="0"/>
        <w:spacing w:afterLines="50" w:after="156"/>
        <w:rPr>
          <w:rFonts w:ascii="Times New Roman" w:eastAsia="方正小标宋_GBK" w:hAnsi="Times New Roman"/>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4"/>
      </w:tblGrid>
      <w:tr w:rsidR="00183319" w14:paraId="3F2E3374" w14:textId="77777777" w:rsidTr="007F1B12">
        <w:trPr>
          <w:trHeight w:val="540"/>
          <w:jc w:val="center"/>
        </w:trPr>
        <w:tc>
          <w:tcPr>
            <w:tcW w:w="9602" w:type="dxa"/>
            <w:shd w:val="clear" w:color="auto" w:fill="FFFFFF" w:themeFill="background1"/>
            <w:vAlign w:val="center"/>
            <w:hideMark/>
          </w:tcPr>
          <w:p w14:paraId="5843E17C" w14:textId="44A69350" w:rsidR="00183319" w:rsidRPr="00632423" w:rsidRDefault="00183319" w:rsidP="007F1B12">
            <w:pPr>
              <w:snapToGrid w:val="0"/>
              <w:rPr>
                <w:rFonts w:ascii="Times New Roman" w:eastAsia="方正小标宋_GBK" w:hAnsi="Times New Roman"/>
                <w:sz w:val="24"/>
              </w:rPr>
            </w:pPr>
            <w:r w:rsidRPr="00632423">
              <w:rPr>
                <w:rFonts w:ascii="Times New Roman" w:eastAsia="方正小标宋_GBK" w:hAnsi="Times New Roman"/>
                <w:sz w:val="24"/>
              </w:rPr>
              <w:t>Agenda item 11: Hosting Member State of the 2nd Meeting of the Council</w:t>
            </w:r>
          </w:p>
        </w:tc>
      </w:tr>
    </w:tbl>
    <w:p w14:paraId="6A78C813" w14:textId="77777777" w:rsidR="00183319" w:rsidRPr="007F1B12" w:rsidRDefault="00183319" w:rsidP="003E6D3B">
      <w:pPr>
        <w:snapToGrid w:val="0"/>
        <w:spacing w:afterLines="50" w:after="156"/>
        <w:rPr>
          <w:rFonts w:ascii="Times New Roman" w:eastAsia="方正小标宋_GBK" w:hAnsi="Times New Roman"/>
          <w:sz w:val="24"/>
        </w:rPr>
      </w:pPr>
    </w:p>
    <w:bookmarkEnd w:id="3"/>
    <w:p w14:paraId="38E9A520" w14:textId="2A61CDF0" w:rsidR="00D64ED9" w:rsidRPr="000A432A" w:rsidRDefault="00D64ED9" w:rsidP="00243D05">
      <w:pPr>
        <w:pStyle w:val="af3"/>
        <w:numPr>
          <w:ilvl w:val="0"/>
          <w:numId w:val="2"/>
        </w:numPr>
        <w:snapToGrid w:val="0"/>
        <w:spacing w:afterLines="50" w:after="156" w:line="240" w:lineRule="auto"/>
        <w:contextualSpacing w:val="0"/>
        <w:rPr>
          <w:rFonts w:ascii="Times New Roman" w:hAnsi="Times New Roman"/>
          <w:sz w:val="24"/>
          <w:szCs w:val="24"/>
          <w:lang w:val="en-GB"/>
        </w:rPr>
      </w:pPr>
      <w:r w:rsidRPr="000A432A">
        <w:rPr>
          <w:rFonts w:ascii="Times New Roman" w:hAnsi="Times New Roman"/>
          <w:sz w:val="24"/>
          <w:szCs w:val="24"/>
          <w:lang w:val="en-GB"/>
        </w:rPr>
        <w:t xml:space="preserve">The </w:t>
      </w:r>
      <w:r w:rsidRPr="00397CCF">
        <w:rPr>
          <w:rFonts w:ascii="Times New Roman" w:hAnsi="Times New Roman"/>
          <w:sz w:val="24"/>
          <w:szCs w:val="24"/>
          <w:lang w:val="en-GB"/>
        </w:rPr>
        <w:t xml:space="preserve">Secretariat </w:t>
      </w:r>
      <w:r w:rsidRPr="000A432A">
        <w:rPr>
          <w:rFonts w:ascii="Times New Roman" w:hAnsi="Times New Roman"/>
          <w:sz w:val="24"/>
          <w:szCs w:val="24"/>
          <w:lang w:val="en-GB"/>
        </w:rPr>
        <w:t>informed the Council that China had expressed its willingness to host</w:t>
      </w:r>
      <w:r w:rsidR="00183319" w:rsidRPr="000A432A">
        <w:rPr>
          <w:rFonts w:ascii="Times New Roman" w:eastAsiaTheme="minorEastAsia" w:hAnsi="Times New Roman" w:hint="eastAsia"/>
          <w:sz w:val="24"/>
          <w:szCs w:val="24"/>
          <w:lang w:val="en-GB" w:eastAsia="zh-CN"/>
        </w:rPr>
        <w:t xml:space="preserve"> </w:t>
      </w:r>
      <w:r w:rsidRPr="000A432A">
        <w:rPr>
          <w:rFonts w:ascii="Times New Roman" w:hAnsi="Times New Roman"/>
          <w:sz w:val="24"/>
          <w:szCs w:val="24"/>
          <w:lang w:val="en-GB"/>
        </w:rPr>
        <w:t xml:space="preserve">the </w:t>
      </w:r>
      <w:r w:rsidR="00183319" w:rsidRPr="000A432A">
        <w:rPr>
          <w:rFonts w:ascii="Times New Roman" w:eastAsiaTheme="minorEastAsia" w:hAnsi="Times New Roman" w:hint="eastAsia"/>
          <w:sz w:val="24"/>
          <w:szCs w:val="24"/>
          <w:lang w:val="en-GB" w:eastAsia="zh-CN"/>
        </w:rPr>
        <w:t>2nd M</w:t>
      </w:r>
      <w:r w:rsidRPr="000A432A">
        <w:rPr>
          <w:rFonts w:ascii="Times New Roman" w:hAnsi="Times New Roman"/>
          <w:sz w:val="24"/>
          <w:szCs w:val="24"/>
          <w:lang w:val="en-GB"/>
        </w:rPr>
        <w:t xml:space="preserve">eeting of </w:t>
      </w:r>
      <w:r w:rsidR="00183319" w:rsidRPr="000A432A">
        <w:rPr>
          <w:rFonts w:ascii="Times New Roman" w:eastAsiaTheme="minorEastAsia" w:hAnsi="Times New Roman" w:hint="eastAsia"/>
          <w:sz w:val="24"/>
          <w:szCs w:val="24"/>
          <w:lang w:val="en-GB" w:eastAsia="zh-CN"/>
        </w:rPr>
        <w:t xml:space="preserve">the </w:t>
      </w:r>
      <w:r w:rsidRPr="000A432A">
        <w:rPr>
          <w:rFonts w:ascii="Times New Roman" w:hAnsi="Times New Roman"/>
          <w:sz w:val="24"/>
          <w:szCs w:val="24"/>
          <w:lang w:val="en-GB"/>
        </w:rPr>
        <w:t>Council in 2027, with the specific date and venue to be coordinated between China and the Secretariat and communicated in due course.</w:t>
      </w:r>
    </w:p>
    <w:p w14:paraId="66163B8B" w14:textId="7E06EAD3" w:rsidR="00F63EBD" w:rsidRPr="000A432A" w:rsidRDefault="00D64ED9" w:rsidP="00F63EBD">
      <w:pPr>
        <w:pStyle w:val="af3"/>
        <w:numPr>
          <w:ilvl w:val="0"/>
          <w:numId w:val="2"/>
        </w:numPr>
        <w:snapToGrid w:val="0"/>
        <w:spacing w:afterLines="50" w:after="156" w:line="240" w:lineRule="auto"/>
        <w:contextualSpacing w:val="0"/>
        <w:rPr>
          <w:rFonts w:ascii="Times New Roman" w:hAnsi="Times New Roman"/>
          <w:sz w:val="24"/>
          <w:szCs w:val="24"/>
          <w:lang w:val="en-GB"/>
        </w:rPr>
      </w:pPr>
      <w:r w:rsidRPr="00397CCF">
        <w:rPr>
          <w:rFonts w:ascii="Times New Roman" w:hAnsi="Times New Roman"/>
          <w:sz w:val="24"/>
          <w:lang w:val="en-GB"/>
        </w:rPr>
        <w:lastRenderedPageBreak/>
        <w:t>China</w:t>
      </w:r>
      <w:r w:rsidRPr="000A432A">
        <w:rPr>
          <w:rFonts w:ascii="Times New Roman" w:hAnsi="Times New Roman"/>
          <w:sz w:val="24"/>
          <w:lang w:val="en-GB"/>
        </w:rPr>
        <w:t xml:space="preserve"> confirmed its offer and readiness to work closely with the Secretariat on preparations.</w:t>
      </w:r>
      <w:r w:rsidR="00F63EBD" w:rsidRPr="00397CCF">
        <w:rPr>
          <w:rFonts w:ascii="Times New Roman" w:hAnsi="Times New Roman"/>
          <w:sz w:val="24"/>
          <w:lang w:val="en-GB"/>
        </w:rPr>
        <w:t xml:space="preserve"> Zimbabwe</w:t>
      </w:r>
      <w:r w:rsidR="00F63EBD" w:rsidRPr="000A432A">
        <w:rPr>
          <w:rFonts w:ascii="Times New Roman" w:hAnsi="Times New Roman"/>
          <w:sz w:val="24"/>
          <w:lang w:val="en-GB"/>
        </w:rPr>
        <w:t xml:space="preserve"> supported </w:t>
      </w:r>
      <w:r w:rsidR="00F63EBD" w:rsidRPr="000A432A">
        <w:rPr>
          <w:rFonts w:ascii="Times New Roman" w:eastAsiaTheme="minorEastAsia" w:hAnsi="Times New Roman" w:hint="eastAsia"/>
          <w:sz w:val="24"/>
          <w:lang w:val="en-GB" w:eastAsia="zh-CN"/>
        </w:rPr>
        <w:t>China</w:t>
      </w:r>
      <w:r w:rsidR="00F63EBD" w:rsidRPr="000A432A">
        <w:rPr>
          <w:rFonts w:ascii="Times New Roman" w:eastAsiaTheme="minorEastAsia" w:hAnsi="Times New Roman"/>
          <w:sz w:val="24"/>
          <w:lang w:val="en-GB" w:eastAsia="zh-CN"/>
        </w:rPr>
        <w:t>’</w:t>
      </w:r>
      <w:r w:rsidR="00F63EBD" w:rsidRPr="000A432A">
        <w:rPr>
          <w:rFonts w:ascii="Times New Roman" w:eastAsiaTheme="minorEastAsia" w:hAnsi="Times New Roman" w:hint="eastAsia"/>
          <w:sz w:val="24"/>
          <w:lang w:val="en-GB" w:eastAsia="zh-CN"/>
        </w:rPr>
        <w:t>s offer to host the meeting.</w:t>
      </w:r>
    </w:p>
    <w:p w14:paraId="0E1D0B32" w14:textId="6A6BA9B2" w:rsidR="00183319" w:rsidRPr="000A432A" w:rsidRDefault="00F63EBD" w:rsidP="003E6D3B">
      <w:pPr>
        <w:pStyle w:val="af3"/>
        <w:numPr>
          <w:ilvl w:val="0"/>
          <w:numId w:val="2"/>
        </w:numPr>
        <w:snapToGrid w:val="0"/>
        <w:spacing w:afterLines="50" w:after="156" w:line="240" w:lineRule="auto"/>
        <w:contextualSpacing w:val="0"/>
        <w:rPr>
          <w:rFonts w:ascii="Times New Roman" w:hAnsi="Times New Roman"/>
          <w:sz w:val="24"/>
          <w:szCs w:val="24"/>
          <w:lang w:val="en-GB"/>
        </w:rPr>
      </w:pPr>
      <w:r w:rsidRPr="000A432A">
        <w:rPr>
          <w:rFonts w:ascii="Times New Roman" w:hAnsi="Times New Roman"/>
          <w:sz w:val="24"/>
          <w:lang w:val="en-GB"/>
        </w:rPr>
        <w:t xml:space="preserve">The </w:t>
      </w:r>
      <w:r w:rsidRPr="00397CCF">
        <w:rPr>
          <w:rFonts w:ascii="Times New Roman" w:hAnsi="Times New Roman"/>
          <w:sz w:val="24"/>
          <w:lang w:val="en-GB"/>
        </w:rPr>
        <w:t>Chair</w:t>
      </w:r>
      <w:r w:rsidRPr="000A432A">
        <w:rPr>
          <w:rFonts w:ascii="Times New Roman" w:hAnsi="Times New Roman"/>
          <w:sz w:val="24"/>
          <w:lang w:val="en-GB"/>
        </w:rPr>
        <w:t xml:space="preserve"> welcomed China’s offer and expressed the hope that the 3rd Meeting of the Council would be hosted by another Member State.</w:t>
      </w:r>
    </w:p>
    <w:p w14:paraId="0E86209F" w14:textId="7017AE47" w:rsidR="00F63EBD" w:rsidRPr="000A432A" w:rsidRDefault="00D64ED9" w:rsidP="00F63EBD">
      <w:pPr>
        <w:pStyle w:val="af3"/>
        <w:numPr>
          <w:ilvl w:val="0"/>
          <w:numId w:val="2"/>
        </w:numPr>
        <w:snapToGrid w:val="0"/>
        <w:spacing w:afterLines="50" w:after="156" w:line="240" w:lineRule="auto"/>
        <w:contextualSpacing w:val="0"/>
        <w:rPr>
          <w:rFonts w:ascii="Times New Roman" w:hAnsi="Times New Roman"/>
          <w:sz w:val="24"/>
          <w:lang w:val="en-GB"/>
        </w:rPr>
      </w:pPr>
      <w:r w:rsidRPr="00397CCF">
        <w:rPr>
          <w:rFonts w:ascii="Times New Roman" w:hAnsi="Times New Roman"/>
          <w:sz w:val="24"/>
          <w:lang w:val="en-GB"/>
        </w:rPr>
        <w:t>Comoros</w:t>
      </w:r>
      <w:r w:rsidRPr="000A432A">
        <w:rPr>
          <w:rFonts w:ascii="Times New Roman" w:hAnsi="Times New Roman"/>
          <w:sz w:val="24"/>
          <w:lang w:val="en-GB"/>
        </w:rPr>
        <w:t xml:space="preserve"> requested that </w:t>
      </w:r>
      <w:r w:rsidR="00583F23" w:rsidRPr="000A432A">
        <w:rPr>
          <w:rFonts w:ascii="Times New Roman" w:hAnsi="Times New Roman"/>
          <w:sz w:val="24"/>
          <w:lang w:val="en-GB"/>
        </w:rPr>
        <w:t xml:space="preserve">the Secretariat consider providing </w:t>
      </w:r>
      <w:r w:rsidRPr="000A432A">
        <w:rPr>
          <w:rFonts w:ascii="Times New Roman" w:hAnsi="Times New Roman"/>
          <w:sz w:val="24"/>
          <w:lang w:val="en-GB"/>
        </w:rPr>
        <w:t xml:space="preserve">French </w:t>
      </w:r>
      <w:r w:rsidR="00583F23" w:rsidRPr="000A432A">
        <w:rPr>
          <w:rFonts w:ascii="Times New Roman" w:eastAsiaTheme="minorEastAsia" w:hAnsi="Times New Roman" w:hint="eastAsia"/>
          <w:sz w:val="24"/>
          <w:lang w:val="en-GB" w:eastAsia="zh-CN"/>
        </w:rPr>
        <w:t>interpretation</w:t>
      </w:r>
      <w:r w:rsidRPr="000A432A">
        <w:rPr>
          <w:rFonts w:ascii="Times New Roman" w:hAnsi="Times New Roman"/>
          <w:sz w:val="24"/>
          <w:lang w:val="en-GB"/>
        </w:rPr>
        <w:t xml:space="preserve"> at the </w:t>
      </w:r>
      <w:r w:rsidR="003E6D3B" w:rsidRPr="000A432A">
        <w:rPr>
          <w:rFonts w:ascii="Times New Roman" w:eastAsiaTheme="minorEastAsia" w:hAnsi="Times New Roman"/>
          <w:sz w:val="24"/>
          <w:lang w:val="en-GB" w:eastAsia="zh-CN"/>
        </w:rPr>
        <w:t>2nd</w:t>
      </w:r>
      <w:r w:rsidRPr="000A432A">
        <w:rPr>
          <w:rFonts w:ascii="Times New Roman" w:hAnsi="Times New Roman"/>
          <w:sz w:val="24"/>
          <w:lang w:val="en-GB"/>
        </w:rPr>
        <w:t xml:space="preserve"> </w:t>
      </w:r>
      <w:r w:rsidR="003E6D3B" w:rsidRPr="000A432A">
        <w:rPr>
          <w:rFonts w:ascii="Times New Roman" w:eastAsiaTheme="minorEastAsia" w:hAnsi="Times New Roman"/>
          <w:sz w:val="24"/>
          <w:lang w:val="en-GB" w:eastAsia="zh-CN"/>
        </w:rPr>
        <w:t>M</w:t>
      </w:r>
      <w:r w:rsidR="003E6D3B" w:rsidRPr="000A432A">
        <w:rPr>
          <w:rFonts w:ascii="Times New Roman" w:hAnsi="Times New Roman"/>
          <w:sz w:val="24"/>
          <w:lang w:val="en-GB"/>
        </w:rPr>
        <w:t xml:space="preserve">eeting of </w:t>
      </w:r>
      <w:r w:rsidR="003E6D3B" w:rsidRPr="000A432A">
        <w:rPr>
          <w:rFonts w:ascii="Times New Roman" w:eastAsiaTheme="minorEastAsia" w:hAnsi="Times New Roman"/>
          <w:sz w:val="24"/>
          <w:lang w:val="en-GB" w:eastAsia="zh-CN"/>
        </w:rPr>
        <w:t xml:space="preserve">the </w:t>
      </w:r>
      <w:r w:rsidR="003E6D3B" w:rsidRPr="000A432A">
        <w:rPr>
          <w:rFonts w:ascii="Times New Roman" w:hAnsi="Times New Roman"/>
          <w:sz w:val="24"/>
          <w:lang w:val="en-GB"/>
        </w:rPr>
        <w:t>Council</w:t>
      </w:r>
      <w:r w:rsidR="00583F23" w:rsidRPr="000A432A">
        <w:rPr>
          <w:rFonts w:ascii="Times New Roman" w:eastAsiaTheme="minorEastAsia" w:hAnsi="Times New Roman" w:hint="eastAsia"/>
          <w:sz w:val="24"/>
          <w:lang w:val="en-GB" w:eastAsia="zh-CN"/>
        </w:rPr>
        <w:t>, where feasible,</w:t>
      </w:r>
      <w:r w:rsidR="003E6D3B" w:rsidRPr="000A432A">
        <w:rPr>
          <w:rFonts w:ascii="Times New Roman" w:eastAsiaTheme="minorEastAsia" w:hAnsi="Times New Roman"/>
          <w:sz w:val="24"/>
          <w:lang w:val="en-GB" w:eastAsia="zh-CN"/>
        </w:rPr>
        <w:t xml:space="preserve"> to facilitate</w:t>
      </w:r>
      <w:r w:rsidRPr="000A432A">
        <w:rPr>
          <w:rFonts w:ascii="Times New Roman" w:hAnsi="Times New Roman"/>
          <w:sz w:val="24"/>
          <w:lang w:val="en-GB"/>
        </w:rPr>
        <w:t xml:space="preserve"> the participation of French-speaking Member States and enabl</w:t>
      </w:r>
      <w:r w:rsidR="003E6D3B" w:rsidRPr="000A432A">
        <w:rPr>
          <w:rFonts w:ascii="Times New Roman" w:eastAsiaTheme="minorEastAsia" w:hAnsi="Times New Roman"/>
          <w:sz w:val="24"/>
          <w:lang w:val="en-GB" w:eastAsia="zh-CN"/>
        </w:rPr>
        <w:t>e</w:t>
      </w:r>
      <w:r w:rsidRPr="000A432A">
        <w:rPr>
          <w:rFonts w:ascii="Times New Roman" w:hAnsi="Times New Roman"/>
          <w:sz w:val="24"/>
          <w:lang w:val="en-GB"/>
        </w:rPr>
        <w:t xml:space="preserve"> them to express their views fully.</w:t>
      </w:r>
      <w:r w:rsidR="00F63EBD" w:rsidRPr="000A432A">
        <w:rPr>
          <w:rFonts w:ascii="Times New Roman" w:hAnsi="Times New Roman"/>
          <w:sz w:val="24"/>
          <w:lang w:val="en-GB"/>
        </w:rPr>
        <w:t xml:space="preserve"> The </w:t>
      </w:r>
      <w:r w:rsidR="00F63EBD" w:rsidRPr="00397CCF">
        <w:rPr>
          <w:rFonts w:ascii="Times New Roman" w:hAnsi="Times New Roman"/>
          <w:sz w:val="24"/>
          <w:lang w:val="en-GB"/>
        </w:rPr>
        <w:t>Chair</w:t>
      </w:r>
      <w:r w:rsidR="00F63EBD" w:rsidRPr="000A432A">
        <w:rPr>
          <w:rFonts w:ascii="Times New Roman" w:hAnsi="Times New Roman"/>
          <w:sz w:val="24"/>
          <w:lang w:val="en-GB"/>
        </w:rPr>
        <w:t xml:space="preserve"> requested the Secretariat to consider the request.</w:t>
      </w:r>
    </w:p>
    <w:p w14:paraId="37756E73" w14:textId="26C92BC7" w:rsidR="005F1214" w:rsidRPr="000A432A" w:rsidRDefault="003E6D3B" w:rsidP="003E6D3B">
      <w:pPr>
        <w:pStyle w:val="af3"/>
        <w:numPr>
          <w:ilvl w:val="0"/>
          <w:numId w:val="2"/>
        </w:numPr>
        <w:snapToGrid w:val="0"/>
        <w:spacing w:afterLines="50" w:after="156" w:line="240" w:lineRule="auto"/>
        <w:contextualSpacing w:val="0"/>
        <w:rPr>
          <w:rFonts w:ascii="Times New Roman" w:hAnsi="Times New Roman"/>
          <w:sz w:val="24"/>
          <w:lang w:val="en-GB"/>
        </w:rPr>
      </w:pPr>
      <w:r w:rsidRPr="000A432A">
        <w:rPr>
          <w:rFonts w:ascii="Times New Roman" w:hAnsi="Times New Roman"/>
          <w:sz w:val="24"/>
          <w:lang w:val="en-GB"/>
        </w:rPr>
        <w:t xml:space="preserve">The </w:t>
      </w:r>
      <w:r w:rsidRPr="00397CCF">
        <w:rPr>
          <w:rFonts w:ascii="Times New Roman" w:hAnsi="Times New Roman"/>
          <w:sz w:val="24"/>
          <w:lang w:val="en-GB"/>
        </w:rPr>
        <w:t>Chair</w:t>
      </w:r>
      <w:r w:rsidRPr="000A432A">
        <w:rPr>
          <w:rFonts w:ascii="Times New Roman" w:hAnsi="Times New Roman"/>
          <w:sz w:val="24"/>
          <w:lang w:val="en-GB"/>
        </w:rPr>
        <w:t xml:space="preserve"> </w:t>
      </w:r>
      <w:r w:rsidR="005F1214" w:rsidRPr="000A432A">
        <w:rPr>
          <w:rFonts w:ascii="Times New Roman" w:hAnsi="Times New Roman"/>
          <w:sz w:val="24"/>
          <w:lang w:val="en-GB"/>
        </w:rPr>
        <w:t xml:space="preserve">recalled that the </w:t>
      </w:r>
      <w:r w:rsidR="005F1214" w:rsidRPr="000A432A">
        <w:rPr>
          <w:rFonts w:ascii="Times New Roman" w:eastAsiaTheme="minorEastAsia" w:hAnsi="Times New Roman" w:hint="eastAsia"/>
          <w:sz w:val="24"/>
          <w:lang w:val="en-GB" w:eastAsia="zh-CN"/>
        </w:rPr>
        <w:t xml:space="preserve">next </w:t>
      </w:r>
      <w:r w:rsidR="005F1214" w:rsidRPr="000A432A">
        <w:rPr>
          <w:rFonts w:ascii="Times New Roman" w:hAnsi="Times New Roman"/>
          <w:sz w:val="24"/>
          <w:lang w:val="en-GB"/>
        </w:rPr>
        <w:t>Chair of the Council would be nominated by the hos</w:t>
      </w:r>
      <w:r w:rsidR="005D2FD5">
        <w:rPr>
          <w:rFonts w:ascii="Times New Roman" w:eastAsiaTheme="minorEastAsia" w:hAnsi="Times New Roman" w:hint="eastAsia"/>
          <w:sz w:val="24"/>
          <w:lang w:val="en-GB" w:eastAsia="zh-CN"/>
        </w:rPr>
        <w:t>t</w:t>
      </w:r>
      <w:r w:rsidR="005F1214" w:rsidRPr="000A432A">
        <w:rPr>
          <w:rFonts w:ascii="Times New Roman" w:eastAsiaTheme="minorEastAsia" w:hAnsi="Times New Roman" w:hint="eastAsia"/>
          <w:sz w:val="24"/>
          <w:lang w:val="en-GB" w:eastAsia="zh-CN"/>
        </w:rPr>
        <w:t xml:space="preserve">ing </w:t>
      </w:r>
      <w:r w:rsidR="005F1214" w:rsidRPr="000A432A">
        <w:rPr>
          <w:rFonts w:ascii="Times New Roman" w:hAnsi="Times New Roman"/>
          <w:sz w:val="24"/>
          <w:lang w:val="en-GB"/>
        </w:rPr>
        <w:t xml:space="preserve">Member State and invited China to </w:t>
      </w:r>
      <w:r w:rsidR="00F63EBD" w:rsidRPr="000A432A">
        <w:rPr>
          <w:rFonts w:ascii="Times New Roman" w:hAnsi="Times New Roman"/>
          <w:sz w:val="24"/>
          <w:lang w:val="en-GB"/>
        </w:rPr>
        <w:t>nominate a candidate</w:t>
      </w:r>
      <w:r w:rsidR="005F1214" w:rsidRPr="000A432A">
        <w:rPr>
          <w:rFonts w:ascii="Times New Roman" w:hAnsi="Times New Roman"/>
          <w:sz w:val="24"/>
          <w:lang w:val="en-GB"/>
        </w:rPr>
        <w:t xml:space="preserve">. </w:t>
      </w:r>
      <w:r w:rsidR="005F1214" w:rsidRPr="00397CCF">
        <w:rPr>
          <w:rFonts w:ascii="Times New Roman" w:hAnsi="Times New Roman"/>
          <w:sz w:val="24"/>
          <w:lang w:val="en-GB"/>
        </w:rPr>
        <w:t>China</w:t>
      </w:r>
      <w:r w:rsidR="005F1214" w:rsidRPr="000A432A">
        <w:rPr>
          <w:rFonts w:ascii="Times New Roman" w:hAnsi="Times New Roman"/>
          <w:sz w:val="24"/>
          <w:lang w:val="en-GB"/>
        </w:rPr>
        <w:t xml:space="preserve"> </w:t>
      </w:r>
      <w:r w:rsidR="000A432A" w:rsidRPr="000A432A">
        <w:rPr>
          <w:rFonts w:ascii="Times New Roman" w:eastAsiaTheme="minorEastAsia" w:hAnsi="Times New Roman" w:hint="eastAsia"/>
          <w:sz w:val="24"/>
          <w:lang w:val="en-GB" w:eastAsia="zh-CN"/>
        </w:rPr>
        <w:t>noted</w:t>
      </w:r>
      <w:r w:rsidR="000A432A" w:rsidRPr="000A432A">
        <w:rPr>
          <w:rFonts w:ascii="Times New Roman" w:hAnsi="Times New Roman"/>
          <w:sz w:val="24"/>
          <w:lang w:val="en-GB"/>
        </w:rPr>
        <w:t xml:space="preserve"> </w:t>
      </w:r>
      <w:r w:rsidR="005F1214" w:rsidRPr="000A432A">
        <w:rPr>
          <w:rFonts w:ascii="Times New Roman" w:hAnsi="Times New Roman"/>
          <w:sz w:val="24"/>
          <w:lang w:val="en-GB"/>
        </w:rPr>
        <w:t>that it would complete its internal procedures and communicate its nominee through the Secretariat</w:t>
      </w:r>
      <w:r w:rsidR="00F63EBD" w:rsidRPr="000A432A">
        <w:rPr>
          <w:rFonts w:ascii="Times New Roman" w:eastAsiaTheme="minorEastAsia" w:hAnsi="Times New Roman" w:hint="eastAsia"/>
          <w:sz w:val="24"/>
          <w:lang w:val="en-GB" w:eastAsia="zh-CN"/>
        </w:rPr>
        <w:t>.</w:t>
      </w:r>
    </w:p>
    <w:p w14:paraId="06FCE2BF" w14:textId="0F8831E4" w:rsidR="003E6D3B" w:rsidRPr="000A432A" w:rsidRDefault="00F63EBD" w:rsidP="00243D05">
      <w:pPr>
        <w:pStyle w:val="af3"/>
        <w:numPr>
          <w:ilvl w:val="0"/>
          <w:numId w:val="2"/>
        </w:numPr>
        <w:snapToGrid w:val="0"/>
        <w:spacing w:afterLines="50" w:after="156" w:line="240" w:lineRule="auto"/>
        <w:contextualSpacing w:val="0"/>
        <w:rPr>
          <w:rFonts w:ascii="Times New Roman" w:hAnsi="Times New Roman"/>
          <w:sz w:val="24"/>
          <w:lang w:val="en-GB"/>
        </w:rPr>
      </w:pPr>
      <w:r w:rsidRPr="000A432A">
        <w:rPr>
          <w:rFonts w:ascii="Times New Roman" w:eastAsiaTheme="minorEastAsia" w:hAnsi="Times New Roman" w:hint="eastAsia"/>
          <w:sz w:val="24"/>
          <w:lang w:val="en-GB" w:eastAsia="zh-CN"/>
        </w:rPr>
        <w:t xml:space="preserve">The </w:t>
      </w:r>
      <w:r w:rsidRPr="00397CCF">
        <w:rPr>
          <w:rFonts w:ascii="Times New Roman" w:eastAsiaTheme="minorEastAsia" w:hAnsi="Times New Roman"/>
          <w:sz w:val="24"/>
          <w:lang w:val="en-GB" w:eastAsia="zh-CN"/>
        </w:rPr>
        <w:t>Chair</w:t>
      </w:r>
      <w:r w:rsidRPr="000A432A">
        <w:rPr>
          <w:rFonts w:ascii="Times New Roman" w:eastAsiaTheme="minorEastAsia" w:hAnsi="Times New Roman" w:hint="eastAsia"/>
          <w:sz w:val="24"/>
          <w:lang w:val="en-GB" w:eastAsia="zh-CN"/>
        </w:rPr>
        <w:t xml:space="preserve"> proposed</w:t>
      </w:r>
      <w:r w:rsidR="003E6D3B" w:rsidRPr="000A432A">
        <w:rPr>
          <w:rFonts w:ascii="Times New Roman" w:hAnsi="Times New Roman"/>
          <w:sz w:val="24"/>
          <w:lang w:val="en-GB"/>
        </w:rPr>
        <w:t xml:space="preserve"> that</w:t>
      </w:r>
      <w:r w:rsidRPr="000A432A">
        <w:t xml:space="preserve"> </w:t>
      </w:r>
      <w:r w:rsidRPr="000A432A">
        <w:rPr>
          <w:rFonts w:ascii="Times New Roman" w:hAnsi="Times New Roman"/>
          <w:sz w:val="24"/>
          <w:lang w:val="en-GB"/>
        </w:rPr>
        <w:t>Madagascar</w:t>
      </w:r>
      <w:r w:rsidR="003E6D3B" w:rsidRPr="000A432A">
        <w:rPr>
          <w:rFonts w:ascii="Times New Roman" w:hAnsi="Times New Roman"/>
          <w:sz w:val="24"/>
          <w:lang w:val="en-GB"/>
        </w:rPr>
        <w:t xml:space="preserve"> </w:t>
      </w:r>
      <w:r w:rsidRPr="000A432A">
        <w:rPr>
          <w:rFonts w:ascii="Times New Roman" w:hAnsi="Times New Roman"/>
          <w:sz w:val="24"/>
          <w:lang w:val="en-GB"/>
        </w:rPr>
        <w:t xml:space="preserve">continue to serve as Vice-Chair </w:t>
      </w:r>
      <w:r w:rsidR="003E6D3B" w:rsidRPr="000A432A">
        <w:rPr>
          <w:rFonts w:ascii="Times New Roman" w:hAnsi="Times New Roman"/>
          <w:sz w:val="24"/>
          <w:lang w:val="en-GB"/>
        </w:rPr>
        <w:t>to ensure continuity in the work of the Council.</w:t>
      </w:r>
      <w:r w:rsidRPr="000A432A">
        <w:rPr>
          <w:rFonts w:ascii="Times New Roman" w:eastAsiaTheme="minorEastAsia" w:hAnsi="Times New Roman" w:hint="eastAsia"/>
          <w:sz w:val="24"/>
          <w:lang w:val="en-GB" w:eastAsia="zh-CN"/>
        </w:rPr>
        <w:t xml:space="preserve"> </w:t>
      </w:r>
      <w:r w:rsidR="005F2B71" w:rsidRPr="000A432A">
        <w:rPr>
          <w:rFonts w:ascii="Times New Roman" w:eastAsiaTheme="minorEastAsia" w:hAnsi="Times New Roman" w:hint="eastAsia"/>
          <w:sz w:val="24"/>
          <w:lang w:val="en-GB" w:eastAsia="zh-CN"/>
        </w:rPr>
        <w:t>No</w:t>
      </w:r>
      <w:r w:rsidRPr="000A432A">
        <w:rPr>
          <w:rFonts w:ascii="Times New Roman" w:eastAsiaTheme="minorEastAsia" w:hAnsi="Times New Roman" w:hint="eastAsia"/>
          <w:sz w:val="24"/>
          <w:lang w:val="en-GB" w:eastAsia="zh-CN"/>
        </w:rPr>
        <w:t xml:space="preserve"> objection</w:t>
      </w:r>
      <w:r w:rsidR="005F2B71" w:rsidRPr="000A432A">
        <w:rPr>
          <w:rFonts w:ascii="Times New Roman" w:eastAsiaTheme="minorEastAsia" w:hAnsi="Times New Roman" w:hint="eastAsia"/>
          <w:sz w:val="24"/>
          <w:lang w:val="en-GB" w:eastAsia="zh-CN"/>
        </w:rPr>
        <w:t>s were raised</w:t>
      </w:r>
      <w:r w:rsidRPr="000A432A">
        <w:rPr>
          <w:rFonts w:ascii="Times New Roman" w:eastAsiaTheme="minorEastAsia" w:hAnsi="Times New Roman" w:hint="eastAsia"/>
          <w:sz w:val="24"/>
          <w:lang w:val="en-GB" w:eastAsia="zh-CN"/>
        </w:rPr>
        <w:t>.</w:t>
      </w:r>
    </w:p>
    <w:p w14:paraId="29C387D5" w14:textId="40969099" w:rsidR="00D64ED9" w:rsidRPr="00243D05" w:rsidRDefault="00D64ED9" w:rsidP="00243D05">
      <w:pPr>
        <w:snapToGrid w:val="0"/>
        <w:spacing w:afterLines="50" w:after="156"/>
        <w:jc w:val="left"/>
        <w:rPr>
          <w:rFonts w:ascii="Times New Roman" w:eastAsia="方正小标宋_GBK" w:hAnsi="Times New Roman"/>
          <w:b/>
          <w:sz w:val="24"/>
        </w:rPr>
      </w:pPr>
      <w:r w:rsidRPr="00243D05">
        <w:rPr>
          <w:rFonts w:ascii="Times New Roman" w:eastAsia="方正小标宋_GBK" w:hAnsi="Times New Roman"/>
          <w:b/>
          <w:sz w:val="24"/>
        </w:rPr>
        <w:t>Decision MOC01-2</w:t>
      </w:r>
      <w:r w:rsidR="00583F23">
        <w:rPr>
          <w:rFonts w:ascii="Times New Roman" w:eastAsia="方正小标宋_GBK" w:hAnsi="Times New Roman" w:hint="eastAsia"/>
          <w:b/>
          <w:sz w:val="24"/>
        </w:rPr>
        <w:t>6</w:t>
      </w:r>
      <w:r w:rsidRPr="00243D05">
        <w:rPr>
          <w:rFonts w:ascii="Times New Roman" w:eastAsia="方正小标宋_GBK" w:hAnsi="Times New Roman"/>
          <w:b/>
          <w:sz w:val="24"/>
        </w:rPr>
        <w:t xml:space="preserve">: The Council decided </w:t>
      </w:r>
      <w:r w:rsidR="005F2B71">
        <w:rPr>
          <w:rFonts w:ascii="Times New Roman" w:eastAsia="方正小标宋_GBK" w:hAnsi="Times New Roman" w:hint="eastAsia"/>
          <w:b/>
          <w:sz w:val="24"/>
        </w:rPr>
        <w:t xml:space="preserve">that </w:t>
      </w:r>
      <w:r w:rsidRPr="00243D05">
        <w:rPr>
          <w:rFonts w:ascii="Times New Roman" w:eastAsia="方正小标宋_GBK" w:hAnsi="Times New Roman"/>
          <w:b/>
          <w:sz w:val="24"/>
        </w:rPr>
        <w:t xml:space="preserve">the 2nd Meeting of the Council </w:t>
      </w:r>
      <w:r w:rsidR="005F2B71">
        <w:rPr>
          <w:rFonts w:ascii="Times New Roman" w:eastAsia="方正小标宋_GBK" w:hAnsi="Times New Roman" w:hint="eastAsia"/>
          <w:b/>
          <w:sz w:val="24"/>
        </w:rPr>
        <w:t xml:space="preserve">would be held </w:t>
      </w:r>
      <w:r w:rsidRPr="00243D05">
        <w:rPr>
          <w:rFonts w:ascii="Times New Roman" w:eastAsia="方正小标宋_GBK" w:hAnsi="Times New Roman"/>
          <w:b/>
          <w:sz w:val="24"/>
        </w:rPr>
        <w:t>in China in 2027, with the specific date and venue to be coordinated by the Secretariat and China.</w:t>
      </w:r>
    </w:p>
    <w:p w14:paraId="0D1C0B1C" w14:textId="205AFBCD" w:rsidR="00D64ED9" w:rsidRPr="00243D05" w:rsidRDefault="00D64ED9" w:rsidP="00243D05">
      <w:pPr>
        <w:snapToGrid w:val="0"/>
        <w:spacing w:afterLines="50" w:after="156"/>
        <w:jc w:val="left"/>
        <w:rPr>
          <w:rFonts w:ascii="Times New Roman" w:eastAsia="方正小标宋_GBK" w:hAnsi="Times New Roman"/>
          <w:b/>
          <w:sz w:val="24"/>
        </w:rPr>
      </w:pPr>
      <w:r w:rsidRPr="00243D05">
        <w:rPr>
          <w:rFonts w:ascii="Times New Roman" w:eastAsia="方正小标宋_GBK" w:hAnsi="Times New Roman"/>
          <w:b/>
          <w:sz w:val="24"/>
        </w:rPr>
        <w:t>Decision MOC01-2</w:t>
      </w:r>
      <w:r w:rsidR="00583F23">
        <w:rPr>
          <w:rFonts w:ascii="Times New Roman" w:eastAsia="方正小标宋_GBK" w:hAnsi="Times New Roman" w:hint="eastAsia"/>
          <w:b/>
          <w:sz w:val="24"/>
        </w:rPr>
        <w:t>7</w:t>
      </w:r>
      <w:r w:rsidRPr="00243D05">
        <w:rPr>
          <w:rFonts w:ascii="Times New Roman" w:eastAsia="方正小标宋_GBK" w:hAnsi="Times New Roman"/>
          <w:b/>
          <w:sz w:val="24"/>
        </w:rPr>
        <w:t>: The Council agreed that China w</w:t>
      </w:r>
      <w:r w:rsidR="005F2B71">
        <w:rPr>
          <w:rFonts w:ascii="Times New Roman" w:eastAsia="方正小标宋_GBK" w:hAnsi="Times New Roman" w:hint="eastAsia"/>
          <w:b/>
          <w:sz w:val="24"/>
        </w:rPr>
        <w:t>ould</w:t>
      </w:r>
      <w:r w:rsidRPr="00243D05">
        <w:rPr>
          <w:rFonts w:ascii="Times New Roman" w:eastAsia="方正小标宋_GBK" w:hAnsi="Times New Roman"/>
          <w:b/>
          <w:sz w:val="24"/>
        </w:rPr>
        <w:t xml:space="preserve"> nominate </w:t>
      </w:r>
      <w:r w:rsidR="005F2B71" w:rsidRPr="005F2B71">
        <w:rPr>
          <w:rFonts w:ascii="Times New Roman" w:eastAsia="方正小标宋_GBK" w:hAnsi="Times New Roman"/>
          <w:b/>
          <w:sz w:val="24"/>
        </w:rPr>
        <w:t>a representative to serve as</w:t>
      </w:r>
      <w:r w:rsidR="005F2B71">
        <w:rPr>
          <w:rFonts w:ascii="Times New Roman" w:eastAsia="方正小标宋_GBK" w:hAnsi="Times New Roman" w:hint="eastAsia"/>
          <w:b/>
          <w:sz w:val="24"/>
        </w:rPr>
        <w:t xml:space="preserve"> </w:t>
      </w:r>
      <w:r w:rsidRPr="00243D05">
        <w:rPr>
          <w:rFonts w:ascii="Times New Roman" w:eastAsia="方正小标宋_GBK" w:hAnsi="Times New Roman"/>
          <w:b/>
          <w:sz w:val="24"/>
        </w:rPr>
        <w:t>Chair. The nominee w</w:t>
      </w:r>
      <w:r w:rsidR="00811D2D">
        <w:rPr>
          <w:rFonts w:ascii="Times New Roman" w:eastAsia="方正小标宋_GBK" w:hAnsi="Times New Roman" w:hint="eastAsia"/>
          <w:b/>
          <w:sz w:val="24"/>
        </w:rPr>
        <w:t>ould</w:t>
      </w:r>
      <w:r w:rsidRPr="00243D05">
        <w:rPr>
          <w:rFonts w:ascii="Times New Roman" w:eastAsia="方正小标宋_GBK" w:hAnsi="Times New Roman"/>
          <w:b/>
          <w:sz w:val="24"/>
        </w:rPr>
        <w:t xml:space="preserve"> be communicated by the Secretariat once determined.</w:t>
      </w:r>
    </w:p>
    <w:p w14:paraId="78EA7BE4" w14:textId="62BCF618" w:rsidR="00D64ED9" w:rsidRPr="00243D05" w:rsidRDefault="00D64ED9" w:rsidP="00243D05">
      <w:pPr>
        <w:snapToGrid w:val="0"/>
        <w:spacing w:afterLines="50" w:after="156"/>
        <w:jc w:val="left"/>
        <w:rPr>
          <w:rFonts w:ascii="Times New Roman" w:eastAsia="方正小标宋_GBK" w:hAnsi="Times New Roman"/>
          <w:b/>
          <w:sz w:val="24"/>
        </w:rPr>
      </w:pPr>
      <w:r w:rsidRPr="00243D05">
        <w:rPr>
          <w:rFonts w:ascii="Times New Roman" w:eastAsia="方正小标宋_GBK" w:hAnsi="Times New Roman"/>
          <w:b/>
          <w:sz w:val="24"/>
        </w:rPr>
        <w:t>Decision MOC01-2</w:t>
      </w:r>
      <w:r w:rsidR="00583F23">
        <w:rPr>
          <w:rFonts w:ascii="Times New Roman" w:eastAsia="方正小标宋_GBK" w:hAnsi="Times New Roman" w:hint="eastAsia"/>
          <w:b/>
          <w:sz w:val="24"/>
        </w:rPr>
        <w:t>8</w:t>
      </w:r>
      <w:r w:rsidRPr="00243D05">
        <w:rPr>
          <w:rFonts w:ascii="Times New Roman" w:eastAsia="方正小标宋_GBK" w:hAnsi="Times New Roman"/>
          <w:b/>
          <w:sz w:val="24"/>
        </w:rPr>
        <w:t>: The Council agreed that Madagascar w</w:t>
      </w:r>
      <w:r w:rsidR="005F2B71">
        <w:rPr>
          <w:rFonts w:ascii="Times New Roman" w:eastAsia="方正小标宋_GBK" w:hAnsi="Times New Roman" w:hint="eastAsia"/>
          <w:b/>
          <w:sz w:val="24"/>
        </w:rPr>
        <w:t>ould</w:t>
      </w:r>
      <w:r w:rsidRPr="00243D05">
        <w:rPr>
          <w:rFonts w:ascii="Times New Roman" w:eastAsia="方正小标宋_GBK" w:hAnsi="Times New Roman"/>
          <w:b/>
          <w:sz w:val="24"/>
        </w:rPr>
        <w:t xml:space="preserve"> continue to serve as Vice-Chair. The nominee w</w:t>
      </w:r>
      <w:r w:rsidR="00811D2D">
        <w:rPr>
          <w:rFonts w:ascii="Times New Roman" w:eastAsia="方正小标宋_GBK" w:hAnsi="Times New Roman" w:hint="eastAsia"/>
          <w:b/>
          <w:sz w:val="24"/>
        </w:rPr>
        <w:t>ould</w:t>
      </w:r>
      <w:r w:rsidRPr="00243D05">
        <w:rPr>
          <w:rFonts w:ascii="Times New Roman" w:eastAsia="方正小标宋_GBK" w:hAnsi="Times New Roman"/>
          <w:b/>
          <w:sz w:val="24"/>
        </w:rPr>
        <w:t xml:space="preserve"> be communicated by the Secretariat</w:t>
      </w:r>
      <w:r w:rsidR="005F2B71" w:rsidRPr="007F1B12">
        <w:rPr>
          <w:rFonts w:ascii="Times New Roman" w:eastAsia="方正小标宋_GBK" w:hAnsi="Times New Roman"/>
          <w:b/>
          <w:sz w:val="24"/>
        </w:rPr>
        <w:t xml:space="preserve"> once determined</w:t>
      </w:r>
      <w:r w:rsidRPr="00243D05">
        <w:rPr>
          <w:rFonts w:ascii="Times New Roman" w:eastAsia="方正小标宋_GBK" w:hAnsi="Times New Roman"/>
          <w:b/>
          <w:sz w:val="24"/>
        </w:rPr>
        <w:t>.</w:t>
      </w:r>
    </w:p>
    <w:p w14:paraId="33A6427F" w14:textId="77777777" w:rsidR="00C320DC" w:rsidRPr="007F1B12" w:rsidRDefault="00C320DC" w:rsidP="00C320DC">
      <w:pPr>
        <w:snapToGrid w:val="0"/>
        <w:spacing w:afterLines="50" w:after="156"/>
        <w:rPr>
          <w:rFonts w:ascii="Times New Roman" w:eastAsia="方正小标宋_GBK" w:hAnsi="Times New Roman"/>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4"/>
      </w:tblGrid>
      <w:tr w:rsidR="00C320DC" w14:paraId="3C11D040" w14:textId="77777777" w:rsidTr="007F1B12">
        <w:trPr>
          <w:trHeight w:val="540"/>
          <w:jc w:val="center"/>
        </w:trPr>
        <w:tc>
          <w:tcPr>
            <w:tcW w:w="9602" w:type="dxa"/>
            <w:shd w:val="clear" w:color="auto" w:fill="FFFFFF" w:themeFill="background1"/>
            <w:vAlign w:val="center"/>
            <w:hideMark/>
          </w:tcPr>
          <w:p w14:paraId="0C51E02D" w14:textId="3F8D30CC" w:rsidR="00C320DC" w:rsidRPr="00632423" w:rsidRDefault="00C320DC" w:rsidP="007F1B12">
            <w:pPr>
              <w:snapToGrid w:val="0"/>
              <w:rPr>
                <w:rFonts w:ascii="Times New Roman" w:eastAsia="方正小标宋_GBK" w:hAnsi="Times New Roman"/>
                <w:sz w:val="24"/>
              </w:rPr>
            </w:pPr>
            <w:r w:rsidRPr="00632423">
              <w:rPr>
                <w:rFonts w:ascii="Times New Roman" w:eastAsia="方正小标宋_GBK" w:hAnsi="Times New Roman"/>
                <w:sz w:val="24"/>
              </w:rPr>
              <w:t>Agenda item 1</w:t>
            </w:r>
            <w:r w:rsidRPr="00632423">
              <w:rPr>
                <w:rFonts w:ascii="Times New Roman" w:eastAsia="方正小标宋_GBK" w:hAnsi="Times New Roman" w:hint="eastAsia"/>
                <w:sz w:val="24"/>
              </w:rPr>
              <w:t>2</w:t>
            </w:r>
            <w:r w:rsidRPr="00632423">
              <w:rPr>
                <w:rFonts w:ascii="Times New Roman" w:eastAsia="方正小标宋_GBK" w:hAnsi="Times New Roman"/>
                <w:sz w:val="24"/>
              </w:rPr>
              <w:t>: Thanks to the Host Country</w:t>
            </w:r>
          </w:p>
        </w:tc>
      </w:tr>
    </w:tbl>
    <w:p w14:paraId="126F000B" w14:textId="77777777" w:rsidR="00C320DC" w:rsidRPr="007F1B12" w:rsidRDefault="00C320DC" w:rsidP="00C320DC">
      <w:pPr>
        <w:snapToGrid w:val="0"/>
        <w:spacing w:afterLines="50" w:after="156"/>
        <w:rPr>
          <w:rFonts w:ascii="Times New Roman" w:eastAsia="方正小标宋_GBK" w:hAnsi="Times New Roman"/>
          <w:sz w:val="24"/>
        </w:rPr>
      </w:pPr>
    </w:p>
    <w:p w14:paraId="2F930F59" w14:textId="15B139D7" w:rsidR="00986672" w:rsidRPr="00986672" w:rsidRDefault="00D64ED9" w:rsidP="00986672">
      <w:pPr>
        <w:pStyle w:val="af3"/>
        <w:numPr>
          <w:ilvl w:val="0"/>
          <w:numId w:val="2"/>
        </w:numPr>
        <w:snapToGrid w:val="0"/>
        <w:spacing w:afterLines="50" w:after="156" w:line="240" w:lineRule="auto"/>
        <w:contextualSpacing w:val="0"/>
        <w:rPr>
          <w:rFonts w:ascii="Times New Roman" w:hAnsi="Times New Roman"/>
          <w:bCs/>
          <w:sz w:val="24"/>
          <w:szCs w:val="24"/>
          <w:lang w:val="en-GB"/>
        </w:rPr>
      </w:pPr>
      <w:r w:rsidRPr="000A432A">
        <w:rPr>
          <w:rFonts w:ascii="Times New Roman" w:hAnsi="Times New Roman"/>
          <w:bCs/>
          <w:sz w:val="24"/>
          <w:szCs w:val="24"/>
          <w:lang w:val="en-GB"/>
        </w:rPr>
        <w:t>The</w:t>
      </w:r>
      <w:r w:rsidRPr="00397CCF">
        <w:rPr>
          <w:rFonts w:ascii="Times New Roman" w:hAnsi="Times New Roman"/>
          <w:bCs/>
          <w:sz w:val="24"/>
          <w:szCs w:val="24"/>
          <w:lang w:val="en-GB"/>
        </w:rPr>
        <w:t xml:space="preserve"> Secretariat</w:t>
      </w:r>
      <w:r w:rsidRPr="000A432A">
        <w:rPr>
          <w:rFonts w:ascii="Times New Roman" w:hAnsi="Times New Roman"/>
          <w:bCs/>
          <w:sz w:val="24"/>
          <w:szCs w:val="24"/>
          <w:lang w:val="en-GB"/>
        </w:rPr>
        <w:t xml:space="preserve"> introduced document IMC/MOC01/Doc.12, </w:t>
      </w:r>
      <w:r w:rsidR="002535A9" w:rsidRPr="000A432A">
        <w:rPr>
          <w:rFonts w:ascii="Times New Roman" w:eastAsiaTheme="minorEastAsia" w:hAnsi="Times New Roman" w:hint="eastAsia"/>
          <w:bCs/>
          <w:sz w:val="24"/>
          <w:szCs w:val="24"/>
          <w:lang w:val="en-GB" w:eastAsia="zh-CN"/>
        </w:rPr>
        <w:t>inviting the Council to express its</w:t>
      </w:r>
      <w:r w:rsidRPr="000A432A">
        <w:rPr>
          <w:rFonts w:ascii="Times New Roman" w:hAnsi="Times New Roman"/>
          <w:bCs/>
          <w:sz w:val="24"/>
          <w:szCs w:val="24"/>
          <w:lang w:val="en-GB"/>
        </w:rPr>
        <w:t xml:space="preserve"> appreciation to the Government of China for its </w:t>
      </w:r>
      <w:r w:rsidR="002535A9" w:rsidRPr="000A432A">
        <w:rPr>
          <w:rFonts w:ascii="Times New Roman" w:hAnsi="Times New Roman"/>
          <w:bCs/>
          <w:sz w:val="24"/>
          <w:szCs w:val="24"/>
        </w:rPr>
        <w:t xml:space="preserve">significant </w:t>
      </w:r>
      <w:r w:rsidRPr="000A432A">
        <w:rPr>
          <w:rFonts w:ascii="Times New Roman" w:hAnsi="Times New Roman"/>
          <w:bCs/>
          <w:sz w:val="24"/>
          <w:szCs w:val="24"/>
          <w:lang w:val="en-GB"/>
        </w:rPr>
        <w:t>contributions to advancing the IMC from its preparatory phase to formal operation</w:t>
      </w:r>
      <w:r w:rsidR="002535A9" w:rsidRPr="000A432A">
        <w:rPr>
          <w:rFonts w:ascii="Times New Roman" w:eastAsiaTheme="minorEastAsia" w:hAnsi="Times New Roman" w:hint="eastAsia"/>
          <w:bCs/>
          <w:sz w:val="24"/>
          <w:szCs w:val="24"/>
          <w:lang w:val="en-GB" w:eastAsia="zh-CN"/>
        </w:rPr>
        <w:t>,</w:t>
      </w:r>
      <w:r w:rsidRPr="000A432A">
        <w:rPr>
          <w:rFonts w:ascii="Times New Roman" w:hAnsi="Times New Roman"/>
          <w:bCs/>
          <w:sz w:val="24"/>
          <w:szCs w:val="24"/>
          <w:lang w:val="en-GB"/>
        </w:rPr>
        <w:t xml:space="preserve"> and for </w:t>
      </w:r>
      <w:r w:rsidR="00835908" w:rsidRPr="00835908">
        <w:rPr>
          <w:rFonts w:ascii="Times New Roman" w:hAnsi="Times New Roman"/>
          <w:sz w:val="24"/>
          <w:szCs w:val="24"/>
        </w:rPr>
        <w:t>successfully hosting t</w:t>
      </w:r>
      <w:r w:rsidR="00835908" w:rsidRPr="00835908">
        <w:rPr>
          <w:rFonts w:ascii="Times New Roman" w:hAnsi="Times New Roman"/>
          <w:bCs/>
          <w:sz w:val="24"/>
          <w:szCs w:val="24"/>
        </w:rPr>
        <w:t>he 1st Meeting of the Council</w:t>
      </w:r>
      <w:r w:rsidRPr="000A432A">
        <w:rPr>
          <w:rFonts w:ascii="Times New Roman" w:hAnsi="Times New Roman"/>
          <w:bCs/>
          <w:sz w:val="24"/>
          <w:szCs w:val="24"/>
          <w:lang w:val="en-GB"/>
        </w:rPr>
        <w:t xml:space="preserve">. </w:t>
      </w:r>
      <w:r w:rsidR="002535A9" w:rsidRPr="000A432A">
        <w:rPr>
          <w:rFonts w:ascii="Times New Roman" w:eastAsiaTheme="minorEastAsia" w:hAnsi="Times New Roman" w:hint="eastAsia"/>
          <w:bCs/>
          <w:sz w:val="24"/>
          <w:szCs w:val="24"/>
          <w:lang w:val="en-GB" w:eastAsia="zh-CN"/>
        </w:rPr>
        <w:t>It</w:t>
      </w:r>
      <w:r w:rsidRPr="000A432A">
        <w:rPr>
          <w:rFonts w:ascii="Times New Roman" w:hAnsi="Times New Roman"/>
          <w:bCs/>
          <w:sz w:val="24"/>
          <w:szCs w:val="24"/>
          <w:lang w:val="en-GB"/>
        </w:rPr>
        <w:t xml:space="preserve"> also </w:t>
      </w:r>
      <w:r w:rsidR="002535A9" w:rsidRPr="000A432A">
        <w:rPr>
          <w:rFonts w:ascii="Times New Roman" w:hAnsi="Times New Roman"/>
          <w:bCs/>
          <w:sz w:val="24"/>
          <w:szCs w:val="24"/>
          <w:lang w:val="en-GB"/>
        </w:rPr>
        <w:t>acknowledged</w:t>
      </w:r>
      <w:r w:rsidR="002535A9" w:rsidRPr="000A432A">
        <w:rPr>
          <w:rFonts w:ascii="Times New Roman" w:eastAsiaTheme="minorEastAsia" w:hAnsi="Times New Roman" w:hint="eastAsia"/>
          <w:bCs/>
          <w:sz w:val="24"/>
          <w:szCs w:val="24"/>
          <w:lang w:val="en-GB" w:eastAsia="zh-CN"/>
        </w:rPr>
        <w:t xml:space="preserve"> </w:t>
      </w:r>
      <w:r w:rsidRPr="000A432A">
        <w:rPr>
          <w:rFonts w:ascii="Times New Roman" w:hAnsi="Times New Roman"/>
          <w:bCs/>
          <w:sz w:val="24"/>
          <w:szCs w:val="24"/>
          <w:lang w:val="en-GB"/>
        </w:rPr>
        <w:t>the efforts of the Shenzhen Municipal People’s Government in meeting arrangements and</w:t>
      </w:r>
      <w:r w:rsidRPr="00397CCF">
        <w:rPr>
          <w:rFonts w:ascii="Times New Roman" w:hAnsi="Times New Roman"/>
          <w:bCs/>
          <w:sz w:val="24"/>
          <w:szCs w:val="24"/>
          <w:lang w:val="en-GB"/>
        </w:rPr>
        <w:t xml:space="preserve"> </w:t>
      </w:r>
      <w:r w:rsidRPr="000A432A">
        <w:rPr>
          <w:rFonts w:ascii="Times New Roman" w:hAnsi="Times New Roman"/>
          <w:bCs/>
          <w:sz w:val="24"/>
          <w:szCs w:val="24"/>
          <w:lang w:val="en-GB"/>
        </w:rPr>
        <w:t>on-site support.</w:t>
      </w:r>
    </w:p>
    <w:p w14:paraId="0999798B" w14:textId="0639E47E" w:rsidR="00986672" w:rsidRPr="00986672" w:rsidRDefault="00986672" w:rsidP="00986672">
      <w:pPr>
        <w:pStyle w:val="af3"/>
        <w:numPr>
          <w:ilvl w:val="0"/>
          <w:numId w:val="2"/>
        </w:numPr>
        <w:snapToGrid w:val="0"/>
        <w:spacing w:afterLines="50" w:after="156" w:line="240" w:lineRule="auto"/>
        <w:contextualSpacing w:val="0"/>
        <w:rPr>
          <w:rFonts w:ascii="Times New Roman" w:hAnsi="Times New Roman"/>
          <w:bCs/>
          <w:sz w:val="24"/>
          <w:szCs w:val="24"/>
          <w:lang w:val="en-GB"/>
        </w:rPr>
      </w:pPr>
      <w:r w:rsidRPr="00986672">
        <w:rPr>
          <w:rFonts w:ascii="Times New Roman" w:eastAsiaTheme="minorEastAsia" w:hAnsi="Times New Roman"/>
          <w:bCs/>
          <w:sz w:val="24"/>
          <w:szCs w:val="24"/>
          <w:lang w:val="en-GB" w:eastAsia="zh-CN"/>
        </w:rPr>
        <w:t>Following the adoption of the document</w:t>
      </w:r>
      <w:r>
        <w:rPr>
          <w:rFonts w:ascii="Times New Roman" w:eastAsiaTheme="minorEastAsia" w:hAnsi="Times New Roman" w:hint="eastAsia"/>
          <w:bCs/>
          <w:sz w:val="24"/>
          <w:szCs w:val="24"/>
          <w:lang w:val="en-GB" w:eastAsia="zh-CN"/>
        </w:rPr>
        <w:t xml:space="preserve">, the </w:t>
      </w:r>
      <w:r w:rsidRPr="00986672">
        <w:rPr>
          <w:rFonts w:ascii="Times New Roman" w:hAnsi="Times New Roman"/>
          <w:bCs/>
          <w:sz w:val="24"/>
          <w:lang w:val="en-GB"/>
        </w:rPr>
        <w:t>Chair, on behalf of the Council, once again</w:t>
      </w:r>
      <w:r>
        <w:rPr>
          <w:rFonts w:ascii="Times New Roman" w:eastAsiaTheme="minorEastAsia" w:hAnsi="Times New Roman" w:hint="eastAsia"/>
          <w:bCs/>
          <w:sz w:val="24"/>
          <w:lang w:val="en-GB" w:eastAsia="zh-CN"/>
        </w:rPr>
        <w:t xml:space="preserve"> </w:t>
      </w:r>
      <w:r w:rsidRPr="00986672">
        <w:rPr>
          <w:rFonts w:ascii="Times New Roman" w:hAnsi="Times New Roman"/>
          <w:bCs/>
          <w:sz w:val="24"/>
          <w:lang w:val="en-GB"/>
        </w:rPr>
        <w:t>expressed appreciation to the Government of China for its contribution</w:t>
      </w:r>
      <w:r w:rsidR="00811D2D">
        <w:rPr>
          <w:rFonts w:ascii="Times New Roman" w:eastAsiaTheme="minorEastAsia" w:hAnsi="Times New Roman" w:hint="eastAsia"/>
          <w:bCs/>
          <w:sz w:val="24"/>
          <w:lang w:val="en-GB" w:eastAsia="zh-CN"/>
        </w:rPr>
        <w:t>s</w:t>
      </w:r>
      <w:r w:rsidRPr="00986672">
        <w:rPr>
          <w:rFonts w:ascii="Times New Roman" w:hAnsi="Times New Roman"/>
          <w:bCs/>
          <w:sz w:val="24"/>
          <w:lang w:val="en-GB"/>
        </w:rPr>
        <w:t xml:space="preserve"> to </w:t>
      </w:r>
      <w:r>
        <w:rPr>
          <w:rFonts w:ascii="Times New Roman" w:eastAsiaTheme="minorEastAsia" w:hAnsi="Times New Roman" w:hint="eastAsia"/>
          <w:bCs/>
          <w:sz w:val="24"/>
          <w:lang w:val="en-GB" w:eastAsia="zh-CN"/>
        </w:rPr>
        <w:t xml:space="preserve">development of the IMC and the </w:t>
      </w:r>
      <w:r w:rsidRPr="00986672">
        <w:rPr>
          <w:rFonts w:ascii="Times New Roman" w:hAnsi="Times New Roman"/>
          <w:bCs/>
          <w:sz w:val="24"/>
          <w:lang w:val="en-GB"/>
        </w:rPr>
        <w:t>successful convening of the 1st Meeting of the Council.</w:t>
      </w:r>
    </w:p>
    <w:p w14:paraId="0EA69E9A" w14:textId="367AFA89" w:rsidR="00D64ED9" w:rsidRPr="00243D05" w:rsidRDefault="00D64ED9" w:rsidP="00243D05">
      <w:pPr>
        <w:snapToGrid w:val="0"/>
        <w:spacing w:afterLines="50" w:after="156"/>
        <w:jc w:val="left"/>
        <w:rPr>
          <w:rFonts w:ascii="Times New Roman" w:eastAsia="方正小标宋_GBK" w:hAnsi="Times New Roman"/>
          <w:b/>
          <w:sz w:val="24"/>
        </w:rPr>
      </w:pPr>
      <w:r w:rsidRPr="00243D05">
        <w:rPr>
          <w:rFonts w:ascii="Times New Roman" w:eastAsia="方正小标宋_GBK" w:hAnsi="Times New Roman"/>
          <w:b/>
          <w:sz w:val="24"/>
        </w:rPr>
        <w:t>Decision MOC01-2</w:t>
      </w:r>
      <w:r w:rsidR="00DC2EEF">
        <w:rPr>
          <w:rFonts w:ascii="Times New Roman" w:eastAsia="方正小标宋_GBK" w:hAnsi="Times New Roman" w:hint="eastAsia"/>
          <w:b/>
          <w:sz w:val="24"/>
        </w:rPr>
        <w:t>9</w:t>
      </w:r>
      <w:r w:rsidRPr="00243D05">
        <w:rPr>
          <w:rFonts w:ascii="Times New Roman" w:eastAsia="方正小标宋_GBK" w:hAnsi="Times New Roman"/>
          <w:b/>
          <w:sz w:val="24"/>
        </w:rPr>
        <w:t>: The Council adopted document IMC/MOC01/Doc.12, entitled “Thanks to the Host Country, the People’s Republic of China”</w:t>
      </w:r>
      <w:r w:rsidR="00E27656">
        <w:rPr>
          <w:rFonts w:ascii="Times New Roman" w:eastAsia="方正小标宋_GBK" w:hAnsi="Times New Roman" w:hint="eastAsia"/>
          <w:b/>
          <w:sz w:val="24"/>
        </w:rPr>
        <w:t xml:space="preserve">, </w:t>
      </w:r>
      <w:r w:rsidR="00E27656" w:rsidRPr="00E27656">
        <w:rPr>
          <w:rFonts w:ascii="Times New Roman" w:eastAsia="方正小标宋_GBK" w:hAnsi="Times New Roman"/>
          <w:b/>
          <w:sz w:val="24"/>
        </w:rPr>
        <w:t xml:space="preserve">and expressed its appreciation to the Government of China for its contributions to the development of </w:t>
      </w:r>
      <w:r w:rsidR="00E27656" w:rsidRPr="00E27656">
        <w:rPr>
          <w:rFonts w:ascii="Times New Roman" w:eastAsia="方正小标宋_GBK" w:hAnsi="Times New Roman"/>
          <w:b/>
          <w:sz w:val="24"/>
        </w:rPr>
        <w:lastRenderedPageBreak/>
        <w:t>the IMC and the successful convening of the 1st Meeting of the Council.</w:t>
      </w:r>
    </w:p>
    <w:p w14:paraId="5CAA14EF" w14:textId="77777777" w:rsidR="002535A9" w:rsidRPr="007F1B12" w:rsidRDefault="002535A9" w:rsidP="002535A9">
      <w:pPr>
        <w:snapToGrid w:val="0"/>
        <w:spacing w:afterLines="50" w:after="156"/>
        <w:rPr>
          <w:rFonts w:ascii="Times New Roman" w:eastAsia="方正小标宋_GBK" w:hAnsi="Times New Roman"/>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4"/>
      </w:tblGrid>
      <w:tr w:rsidR="002535A9" w14:paraId="73E7BB38" w14:textId="77777777" w:rsidTr="007F1B12">
        <w:trPr>
          <w:trHeight w:val="540"/>
          <w:jc w:val="center"/>
        </w:trPr>
        <w:tc>
          <w:tcPr>
            <w:tcW w:w="9602" w:type="dxa"/>
            <w:shd w:val="clear" w:color="auto" w:fill="FFFFFF" w:themeFill="background1"/>
            <w:vAlign w:val="center"/>
            <w:hideMark/>
          </w:tcPr>
          <w:p w14:paraId="03F1F244" w14:textId="236B3656" w:rsidR="002535A9" w:rsidRPr="00632423" w:rsidRDefault="002535A9" w:rsidP="007F1B12">
            <w:pPr>
              <w:snapToGrid w:val="0"/>
              <w:rPr>
                <w:rFonts w:ascii="Times New Roman" w:eastAsia="方正小标宋_GBK" w:hAnsi="Times New Roman"/>
                <w:sz w:val="24"/>
              </w:rPr>
            </w:pPr>
            <w:r w:rsidRPr="00632423">
              <w:rPr>
                <w:rFonts w:ascii="Times New Roman" w:eastAsia="方正小标宋_GBK" w:hAnsi="Times New Roman"/>
                <w:sz w:val="24"/>
              </w:rPr>
              <w:t>Agenda item 13: Any other business</w:t>
            </w:r>
          </w:p>
        </w:tc>
      </w:tr>
    </w:tbl>
    <w:p w14:paraId="1C064D1B" w14:textId="77777777" w:rsidR="002535A9" w:rsidRPr="007F1B12" w:rsidRDefault="002535A9" w:rsidP="002535A9">
      <w:pPr>
        <w:snapToGrid w:val="0"/>
        <w:spacing w:afterLines="50" w:after="156"/>
        <w:rPr>
          <w:rFonts w:ascii="Times New Roman" w:eastAsia="方正小标宋_GBK" w:hAnsi="Times New Roman"/>
          <w:sz w:val="24"/>
        </w:rPr>
      </w:pPr>
    </w:p>
    <w:p w14:paraId="2D75E18D" w14:textId="24CC2D76" w:rsidR="00D64ED9" w:rsidRPr="000A432A" w:rsidRDefault="00D64ED9" w:rsidP="00243D05">
      <w:pPr>
        <w:pStyle w:val="af3"/>
        <w:numPr>
          <w:ilvl w:val="0"/>
          <w:numId w:val="2"/>
        </w:numPr>
        <w:snapToGrid w:val="0"/>
        <w:spacing w:afterLines="50" w:after="156" w:line="240" w:lineRule="auto"/>
        <w:contextualSpacing w:val="0"/>
        <w:rPr>
          <w:rFonts w:ascii="Times New Roman" w:hAnsi="Times New Roman"/>
          <w:sz w:val="24"/>
          <w:szCs w:val="24"/>
          <w:lang w:val="en-GB"/>
        </w:rPr>
      </w:pPr>
      <w:r w:rsidRPr="000A432A">
        <w:rPr>
          <w:rFonts w:ascii="Times New Roman" w:hAnsi="Times New Roman"/>
          <w:sz w:val="24"/>
          <w:szCs w:val="24"/>
          <w:lang w:val="en-GB"/>
        </w:rPr>
        <w:t xml:space="preserve">The </w:t>
      </w:r>
      <w:r w:rsidRPr="00397CCF">
        <w:rPr>
          <w:rFonts w:ascii="Times New Roman" w:hAnsi="Times New Roman"/>
          <w:sz w:val="24"/>
          <w:szCs w:val="24"/>
          <w:lang w:val="en-GB"/>
        </w:rPr>
        <w:t>Chair</w:t>
      </w:r>
      <w:r w:rsidRPr="000A432A">
        <w:rPr>
          <w:rFonts w:ascii="Times New Roman" w:hAnsi="Times New Roman"/>
          <w:sz w:val="24"/>
          <w:szCs w:val="24"/>
          <w:lang w:val="en-GB"/>
        </w:rPr>
        <w:t xml:space="preserve"> invited </w:t>
      </w:r>
      <w:r w:rsidR="001367FF" w:rsidRPr="000A432A">
        <w:rPr>
          <w:rFonts w:ascii="Times New Roman" w:eastAsiaTheme="minorEastAsia" w:hAnsi="Times New Roman" w:hint="eastAsia"/>
          <w:sz w:val="24"/>
          <w:szCs w:val="24"/>
          <w:lang w:val="en-GB" w:eastAsia="zh-CN"/>
        </w:rPr>
        <w:t>the plenary</w:t>
      </w:r>
      <w:r w:rsidR="002535A9" w:rsidRPr="000A432A">
        <w:rPr>
          <w:rFonts w:ascii="Times New Roman" w:eastAsiaTheme="minorEastAsia" w:hAnsi="Times New Roman" w:hint="eastAsia"/>
          <w:sz w:val="24"/>
          <w:szCs w:val="24"/>
          <w:lang w:val="en-GB" w:eastAsia="zh-CN"/>
        </w:rPr>
        <w:t xml:space="preserve"> </w:t>
      </w:r>
      <w:r w:rsidRPr="000A432A">
        <w:rPr>
          <w:rFonts w:ascii="Times New Roman" w:hAnsi="Times New Roman"/>
          <w:sz w:val="24"/>
          <w:szCs w:val="24"/>
          <w:lang w:val="en-GB"/>
        </w:rPr>
        <w:t>to raise any other matters. No intervention w</w:t>
      </w:r>
      <w:r w:rsidR="00F138E8" w:rsidRPr="000A432A">
        <w:rPr>
          <w:rFonts w:ascii="Times New Roman" w:eastAsiaTheme="minorEastAsia" w:hAnsi="Times New Roman" w:hint="eastAsia"/>
          <w:sz w:val="24"/>
          <w:szCs w:val="24"/>
          <w:lang w:val="en-GB" w:eastAsia="zh-CN"/>
        </w:rPr>
        <w:t>as</w:t>
      </w:r>
      <w:r w:rsidRPr="000A432A">
        <w:rPr>
          <w:rFonts w:ascii="Times New Roman" w:hAnsi="Times New Roman"/>
          <w:sz w:val="24"/>
          <w:szCs w:val="24"/>
          <w:lang w:val="en-GB"/>
        </w:rPr>
        <w:t xml:space="preserve"> made, and the agenda item was concluded.</w:t>
      </w:r>
    </w:p>
    <w:p w14:paraId="1F815545" w14:textId="77777777" w:rsidR="002535A9" w:rsidRPr="00397CCF" w:rsidRDefault="002535A9" w:rsidP="002535A9">
      <w:pPr>
        <w:snapToGrid w:val="0"/>
        <w:spacing w:afterLines="50" w:after="156"/>
        <w:rPr>
          <w:rFonts w:ascii="Times New Roman" w:eastAsia="方正小标宋_GBK" w:hAnsi="Times New Roman"/>
          <w:sz w:val="24"/>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4"/>
      </w:tblGrid>
      <w:tr w:rsidR="002535A9" w14:paraId="04B5C93B" w14:textId="77777777" w:rsidTr="007F1B12">
        <w:trPr>
          <w:trHeight w:val="540"/>
          <w:jc w:val="center"/>
        </w:trPr>
        <w:tc>
          <w:tcPr>
            <w:tcW w:w="9602" w:type="dxa"/>
            <w:shd w:val="clear" w:color="auto" w:fill="FFFFFF" w:themeFill="background1"/>
            <w:vAlign w:val="center"/>
            <w:hideMark/>
          </w:tcPr>
          <w:p w14:paraId="3FB10266" w14:textId="3A5C53AD" w:rsidR="002535A9" w:rsidRPr="00632423" w:rsidRDefault="002535A9" w:rsidP="007F1B12">
            <w:pPr>
              <w:snapToGrid w:val="0"/>
              <w:rPr>
                <w:rFonts w:ascii="Times New Roman" w:eastAsia="方正小标宋_GBK" w:hAnsi="Times New Roman"/>
                <w:sz w:val="24"/>
              </w:rPr>
            </w:pPr>
            <w:r w:rsidRPr="00632423">
              <w:rPr>
                <w:rFonts w:ascii="Times New Roman" w:eastAsia="方正小标宋_GBK" w:hAnsi="Times New Roman"/>
                <w:sz w:val="24"/>
              </w:rPr>
              <w:t>Agenda item 14: Adoption of the report of the 1st Meeting of the Council</w:t>
            </w:r>
          </w:p>
        </w:tc>
      </w:tr>
    </w:tbl>
    <w:p w14:paraId="4CF580D9" w14:textId="77777777" w:rsidR="002535A9" w:rsidRPr="007F1B12" w:rsidRDefault="002535A9" w:rsidP="002535A9">
      <w:pPr>
        <w:snapToGrid w:val="0"/>
        <w:spacing w:afterLines="50" w:after="156"/>
        <w:rPr>
          <w:rFonts w:ascii="Times New Roman" w:eastAsia="方正小标宋_GBK" w:hAnsi="Times New Roman"/>
          <w:sz w:val="24"/>
        </w:rPr>
      </w:pPr>
    </w:p>
    <w:p w14:paraId="5AB6B641" w14:textId="6774EF0C" w:rsidR="00D64ED9" w:rsidRPr="000A432A" w:rsidRDefault="00D64ED9" w:rsidP="00243D05">
      <w:pPr>
        <w:pStyle w:val="af3"/>
        <w:numPr>
          <w:ilvl w:val="0"/>
          <w:numId w:val="2"/>
        </w:numPr>
        <w:snapToGrid w:val="0"/>
        <w:spacing w:afterLines="50" w:after="156" w:line="240" w:lineRule="auto"/>
        <w:contextualSpacing w:val="0"/>
        <w:rPr>
          <w:rFonts w:ascii="Times New Roman" w:hAnsi="Times New Roman"/>
          <w:sz w:val="24"/>
          <w:szCs w:val="24"/>
          <w:lang w:val="en-GB"/>
        </w:rPr>
      </w:pPr>
      <w:r w:rsidRPr="000A432A">
        <w:rPr>
          <w:rFonts w:ascii="Times New Roman" w:hAnsi="Times New Roman"/>
          <w:sz w:val="24"/>
          <w:szCs w:val="24"/>
          <w:lang w:val="en-GB"/>
        </w:rPr>
        <w:t xml:space="preserve">The </w:t>
      </w:r>
      <w:r w:rsidRPr="00397CCF">
        <w:rPr>
          <w:rFonts w:ascii="Times New Roman" w:hAnsi="Times New Roman"/>
          <w:sz w:val="24"/>
          <w:szCs w:val="24"/>
          <w:lang w:val="en-GB"/>
        </w:rPr>
        <w:t>Chair</w:t>
      </w:r>
      <w:r w:rsidRPr="000A432A">
        <w:rPr>
          <w:rFonts w:ascii="Times New Roman" w:hAnsi="Times New Roman"/>
          <w:sz w:val="24"/>
          <w:szCs w:val="24"/>
          <w:lang w:val="en-GB"/>
        </w:rPr>
        <w:t xml:space="preserve"> informed the Council that the </w:t>
      </w:r>
      <w:r w:rsidR="00D01FAF" w:rsidRPr="000A432A">
        <w:rPr>
          <w:rFonts w:ascii="Times New Roman" w:eastAsiaTheme="minorEastAsia" w:hAnsi="Times New Roman" w:hint="eastAsia"/>
          <w:sz w:val="24"/>
          <w:szCs w:val="24"/>
          <w:lang w:val="en-GB" w:eastAsia="zh-CN"/>
        </w:rPr>
        <w:t xml:space="preserve">draft </w:t>
      </w:r>
      <w:r w:rsidRPr="000A432A">
        <w:rPr>
          <w:rFonts w:ascii="Times New Roman" w:hAnsi="Times New Roman"/>
          <w:sz w:val="24"/>
          <w:szCs w:val="24"/>
          <w:lang w:val="en-GB"/>
        </w:rPr>
        <w:t xml:space="preserve">report of the </w:t>
      </w:r>
      <w:r w:rsidR="002535A9" w:rsidRPr="000A432A">
        <w:rPr>
          <w:rFonts w:ascii="Times New Roman" w:eastAsiaTheme="minorEastAsia" w:hAnsi="Times New Roman" w:hint="eastAsia"/>
          <w:sz w:val="24"/>
          <w:szCs w:val="24"/>
          <w:lang w:val="en-GB" w:eastAsia="zh-CN"/>
        </w:rPr>
        <w:t>1st</w:t>
      </w:r>
      <w:r w:rsidRPr="000A432A">
        <w:rPr>
          <w:rFonts w:ascii="Times New Roman" w:hAnsi="Times New Roman"/>
          <w:sz w:val="24"/>
          <w:szCs w:val="24"/>
          <w:lang w:val="en-GB"/>
        </w:rPr>
        <w:t xml:space="preserve"> </w:t>
      </w:r>
      <w:r w:rsidR="002535A9" w:rsidRPr="000A432A">
        <w:rPr>
          <w:rFonts w:ascii="Times New Roman" w:eastAsiaTheme="minorEastAsia" w:hAnsi="Times New Roman" w:hint="eastAsia"/>
          <w:sz w:val="24"/>
          <w:szCs w:val="24"/>
          <w:lang w:val="en-GB" w:eastAsia="zh-CN"/>
        </w:rPr>
        <w:t>M</w:t>
      </w:r>
      <w:r w:rsidRPr="000A432A">
        <w:rPr>
          <w:rFonts w:ascii="Times New Roman" w:hAnsi="Times New Roman"/>
          <w:sz w:val="24"/>
          <w:szCs w:val="24"/>
          <w:lang w:val="en-GB"/>
        </w:rPr>
        <w:t xml:space="preserve">eeting </w:t>
      </w:r>
      <w:r w:rsidR="002535A9" w:rsidRPr="000A432A">
        <w:rPr>
          <w:rFonts w:ascii="Times New Roman" w:eastAsiaTheme="minorEastAsia" w:hAnsi="Times New Roman" w:hint="eastAsia"/>
          <w:sz w:val="24"/>
          <w:szCs w:val="24"/>
          <w:lang w:val="en-GB" w:eastAsia="zh-CN"/>
        </w:rPr>
        <w:t xml:space="preserve">of the Council </w:t>
      </w:r>
      <w:r w:rsidRPr="000A432A">
        <w:rPr>
          <w:rFonts w:ascii="Times New Roman" w:hAnsi="Times New Roman"/>
          <w:sz w:val="24"/>
          <w:szCs w:val="24"/>
          <w:lang w:val="en-GB"/>
        </w:rPr>
        <w:t xml:space="preserve">would be prepared by the Secretariat and circulated by email within two weeks </w:t>
      </w:r>
      <w:r w:rsidR="002535A9" w:rsidRPr="000A432A">
        <w:rPr>
          <w:rFonts w:ascii="Times New Roman" w:eastAsiaTheme="minorEastAsia" w:hAnsi="Times New Roman" w:hint="eastAsia"/>
          <w:sz w:val="24"/>
          <w:szCs w:val="24"/>
          <w:lang w:val="en-GB" w:eastAsia="zh-CN"/>
        </w:rPr>
        <w:t>after</w:t>
      </w:r>
      <w:r w:rsidRPr="000A432A">
        <w:rPr>
          <w:rFonts w:ascii="Times New Roman" w:hAnsi="Times New Roman"/>
          <w:sz w:val="24"/>
          <w:szCs w:val="24"/>
          <w:lang w:val="en-GB"/>
        </w:rPr>
        <w:t xml:space="preserve"> the meeting for review. I</w:t>
      </w:r>
      <w:r w:rsidR="00DC2EEF" w:rsidRPr="000A432A">
        <w:rPr>
          <w:rFonts w:ascii="Times New Roman" w:eastAsiaTheme="minorEastAsia" w:hAnsi="Times New Roman" w:hint="eastAsia"/>
          <w:sz w:val="24"/>
          <w:szCs w:val="24"/>
          <w:lang w:val="en-GB" w:eastAsia="zh-CN"/>
        </w:rPr>
        <w:t>f no comments</w:t>
      </w:r>
      <w:r w:rsidRPr="000A432A">
        <w:rPr>
          <w:rFonts w:ascii="Times New Roman" w:hAnsi="Times New Roman"/>
          <w:sz w:val="24"/>
          <w:szCs w:val="24"/>
          <w:lang w:val="en-GB"/>
        </w:rPr>
        <w:t xml:space="preserve"> </w:t>
      </w:r>
      <w:r w:rsidR="00DC2EEF" w:rsidRPr="000A432A">
        <w:rPr>
          <w:rFonts w:ascii="Times New Roman" w:eastAsiaTheme="minorEastAsia" w:hAnsi="Times New Roman" w:hint="eastAsia"/>
          <w:sz w:val="24"/>
          <w:szCs w:val="24"/>
          <w:lang w:val="en-GB" w:eastAsia="zh-CN"/>
        </w:rPr>
        <w:t xml:space="preserve">regarding further </w:t>
      </w:r>
      <w:r w:rsidRPr="000A432A">
        <w:rPr>
          <w:rFonts w:ascii="Times New Roman" w:hAnsi="Times New Roman"/>
          <w:sz w:val="24"/>
          <w:szCs w:val="24"/>
          <w:lang w:val="en-GB"/>
        </w:rPr>
        <w:t xml:space="preserve">amendments </w:t>
      </w:r>
      <w:r w:rsidR="005D2FD5">
        <w:rPr>
          <w:rFonts w:ascii="Times New Roman" w:eastAsiaTheme="minorEastAsia" w:hAnsi="Times New Roman" w:hint="eastAsia"/>
          <w:sz w:val="24"/>
          <w:szCs w:val="24"/>
          <w:lang w:val="en-GB" w:eastAsia="zh-CN"/>
        </w:rPr>
        <w:t>were</w:t>
      </w:r>
      <w:r w:rsidR="00DC2EEF" w:rsidRPr="000A432A">
        <w:rPr>
          <w:rFonts w:ascii="Times New Roman" w:eastAsiaTheme="minorEastAsia" w:hAnsi="Times New Roman" w:hint="eastAsia"/>
          <w:sz w:val="24"/>
          <w:szCs w:val="24"/>
          <w:lang w:val="en-GB" w:eastAsia="zh-CN"/>
        </w:rPr>
        <w:t xml:space="preserve"> received </w:t>
      </w:r>
      <w:r w:rsidRPr="000A432A">
        <w:rPr>
          <w:rFonts w:ascii="Times New Roman" w:hAnsi="Times New Roman"/>
          <w:sz w:val="24"/>
          <w:szCs w:val="24"/>
          <w:lang w:val="en-GB"/>
        </w:rPr>
        <w:t xml:space="preserve">within two weeks </w:t>
      </w:r>
      <w:r w:rsidR="00DC2EEF" w:rsidRPr="000A432A">
        <w:rPr>
          <w:rFonts w:ascii="Times New Roman" w:eastAsiaTheme="minorEastAsia" w:hAnsi="Times New Roman" w:hint="eastAsia"/>
          <w:sz w:val="24"/>
          <w:szCs w:val="24"/>
          <w:lang w:val="en-GB" w:eastAsia="zh-CN"/>
        </w:rPr>
        <w:t>of</w:t>
      </w:r>
      <w:r w:rsidRPr="000A432A">
        <w:rPr>
          <w:rFonts w:ascii="Times New Roman" w:hAnsi="Times New Roman"/>
          <w:sz w:val="24"/>
          <w:szCs w:val="24"/>
          <w:lang w:val="en-GB"/>
        </w:rPr>
        <w:t xml:space="preserve"> circulation, the report </w:t>
      </w:r>
      <w:r w:rsidR="00DC2EEF" w:rsidRPr="000A432A">
        <w:rPr>
          <w:rFonts w:ascii="Times New Roman" w:eastAsiaTheme="minorEastAsia" w:hAnsi="Times New Roman" w:hint="eastAsia"/>
          <w:sz w:val="24"/>
          <w:szCs w:val="24"/>
          <w:lang w:val="en-GB" w:eastAsia="zh-CN"/>
        </w:rPr>
        <w:t>w</w:t>
      </w:r>
      <w:r w:rsidR="00811D2D">
        <w:rPr>
          <w:rFonts w:ascii="Times New Roman" w:eastAsiaTheme="minorEastAsia" w:hAnsi="Times New Roman" w:hint="eastAsia"/>
          <w:sz w:val="24"/>
          <w:szCs w:val="24"/>
          <w:lang w:val="en-GB" w:eastAsia="zh-CN"/>
        </w:rPr>
        <w:t>ould</w:t>
      </w:r>
      <w:r w:rsidRPr="000A432A">
        <w:rPr>
          <w:rFonts w:ascii="Times New Roman" w:hAnsi="Times New Roman"/>
          <w:sz w:val="24"/>
          <w:szCs w:val="24"/>
          <w:lang w:val="en-GB"/>
        </w:rPr>
        <w:t xml:space="preserve"> be deemed approved</w:t>
      </w:r>
      <w:r w:rsidR="00DC2EEF" w:rsidRPr="000A432A">
        <w:rPr>
          <w:rFonts w:ascii="Times New Roman" w:eastAsiaTheme="minorEastAsia" w:hAnsi="Times New Roman" w:hint="eastAsia"/>
          <w:sz w:val="24"/>
          <w:szCs w:val="24"/>
          <w:lang w:val="en-GB" w:eastAsia="zh-CN"/>
        </w:rPr>
        <w:t xml:space="preserve"> and final</w:t>
      </w:r>
      <w:r w:rsidRPr="000A432A">
        <w:rPr>
          <w:rFonts w:ascii="Times New Roman" w:hAnsi="Times New Roman"/>
          <w:sz w:val="24"/>
          <w:szCs w:val="24"/>
          <w:lang w:val="en-GB"/>
        </w:rPr>
        <w:t>.</w:t>
      </w:r>
    </w:p>
    <w:p w14:paraId="4C9A0684" w14:textId="3E1F243E" w:rsidR="00D64ED9" w:rsidRPr="00243D05" w:rsidRDefault="00D64ED9" w:rsidP="00243D05">
      <w:pPr>
        <w:snapToGrid w:val="0"/>
        <w:spacing w:afterLines="50" w:after="156"/>
        <w:jc w:val="left"/>
        <w:rPr>
          <w:rFonts w:ascii="Times New Roman" w:eastAsia="方正小标宋_GBK" w:hAnsi="Times New Roman"/>
          <w:b/>
          <w:sz w:val="24"/>
        </w:rPr>
      </w:pPr>
      <w:r w:rsidRPr="00243D05">
        <w:rPr>
          <w:rFonts w:ascii="Times New Roman" w:eastAsia="方正小标宋_GBK" w:hAnsi="Times New Roman"/>
          <w:b/>
          <w:sz w:val="24"/>
        </w:rPr>
        <w:t>Decision MOC01-</w:t>
      </w:r>
      <w:r w:rsidR="00DC2EEF">
        <w:rPr>
          <w:rFonts w:ascii="Times New Roman" w:eastAsia="方正小标宋_GBK" w:hAnsi="Times New Roman" w:hint="eastAsia"/>
          <w:b/>
          <w:sz w:val="24"/>
        </w:rPr>
        <w:t>30</w:t>
      </w:r>
      <w:r w:rsidRPr="00243D05">
        <w:rPr>
          <w:rFonts w:ascii="Times New Roman" w:eastAsia="方正小标宋_GBK" w:hAnsi="Times New Roman"/>
          <w:b/>
          <w:sz w:val="24"/>
        </w:rPr>
        <w:t xml:space="preserve">: The Council agreed that the </w:t>
      </w:r>
      <w:r w:rsidR="00D01FAF">
        <w:rPr>
          <w:rFonts w:ascii="Times New Roman" w:eastAsia="方正小标宋_GBK" w:hAnsi="Times New Roman" w:hint="eastAsia"/>
          <w:b/>
          <w:sz w:val="24"/>
        </w:rPr>
        <w:t xml:space="preserve">draft </w:t>
      </w:r>
      <w:r w:rsidRPr="00243D05">
        <w:rPr>
          <w:rFonts w:ascii="Times New Roman" w:eastAsia="方正小标宋_GBK" w:hAnsi="Times New Roman"/>
          <w:b/>
          <w:sz w:val="24"/>
        </w:rPr>
        <w:t>report of the 1st Meeting of the Council would be circulated by email within two weeks after the meeting</w:t>
      </w:r>
      <w:r w:rsidR="00D01FAF">
        <w:rPr>
          <w:rFonts w:ascii="Times New Roman" w:eastAsia="方正小标宋_GBK" w:hAnsi="Times New Roman" w:hint="eastAsia"/>
          <w:b/>
          <w:sz w:val="24"/>
        </w:rPr>
        <w:t xml:space="preserve">. </w:t>
      </w:r>
      <w:r w:rsidR="00D01FAF" w:rsidRPr="00D01FAF">
        <w:rPr>
          <w:rFonts w:ascii="Times New Roman" w:eastAsia="方正小标宋_GBK" w:hAnsi="Times New Roman"/>
          <w:b/>
          <w:sz w:val="24"/>
        </w:rPr>
        <w:t>If no proposed amendments were received within two weeks following its circulation, the report would be deemed approved.</w:t>
      </w:r>
    </w:p>
    <w:p w14:paraId="6C444E87" w14:textId="77777777" w:rsidR="002535A9" w:rsidRPr="007F1B12" w:rsidRDefault="002535A9" w:rsidP="002535A9">
      <w:pPr>
        <w:snapToGrid w:val="0"/>
        <w:spacing w:afterLines="50" w:after="156"/>
        <w:rPr>
          <w:rFonts w:ascii="Times New Roman" w:eastAsia="方正小标宋_GBK" w:hAnsi="Times New Roman"/>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4"/>
      </w:tblGrid>
      <w:tr w:rsidR="002535A9" w14:paraId="040587F3" w14:textId="77777777" w:rsidTr="007F1B12">
        <w:trPr>
          <w:trHeight w:val="540"/>
          <w:jc w:val="center"/>
        </w:trPr>
        <w:tc>
          <w:tcPr>
            <w:tcW w:w="9602" w:type="dxa"/>
            <w:shd w:val="clear" w:color="auto" w:fill="FFFFFF" w:themeFill="background1"/>
            <w:vAlign w:val="center"/>
            <w:hideMark/>
          </w:tcPr>
          <w:p w14:paraId="13858329" w14:textId="6CD323AB" w:rsidR="002535A9" w:rsidRPr="00632423" w:rsidRDefault="002535A9" w:rsidP="007F1B12">
            <w:pPr>
              <w:snapToGrid w:val="0"/>
              <w:rPr>
                <w:rFonts w:ascii="Times New Roman" w:eastAsia="方正小标宋_GBK" w:hAnsi="Times New Roman"/>
                <w:sz w:val="24"/>
              </w:rPr>
            </w:pPr>
            <w:r w:rsidRPr="00632423">
              <w:rPr>
                <w:rFonts w:ascii="Times New Roman" w:eastAsia="方正小标宋_GBK" w:hAnsi="Times New Roman"/>
                <w:sz w:val="24"/>
              </w:rPr>
              <w:t>Agenda item 15: Close of the meeting</w:t>
            </w:r>
          </w:p>
        </w:tc>
      </w:tr>
    </w:tbl>
    <w:p w14:paraId="633D36C3" w14:textId="77777777" w:rsidR="002535A9" w:rsidRPr="007F1B12" w:rsidRDefault="002535A9" w:rsidP="002535A9">
      <w:pPr>
        <w:snapToGrid w:val="0"/>
        <w:spacing w:afterLines="50" w:after="156"/>
        <w:rPr>
          <w:rFonts w:ascii="Times New Roman" w:eastAsia="方正小标宋_GBK" w:hAnsi="Times New Roman"/>
          <w:sz w:val="24"/>
        </w:rPr>
      </w:pPr>
    </w:p>
    <w:p w14:paraId="77B35BD0" w14:textId="14369525" w:rsidR="00D64ED9" w:rsidRPr="000A432A" w:rsidRDefault="00D64ED9" w:rsidP="00243D05">
      <w:pPr>
        <w:pStyle w:val="af3"/>
        <w:numPr>
          <w:ilvl w:val="0"/>
          <w:numId w:val="2"/>
        </w:numPr>
        <w:snapToGrid w:val="0"/>
        <w:spacing w:afterLines="50" w:after="156" w:line="240" w:lineRule="auto"/>
        <w:contextualSpacing w:val="0"/>
        <w:rPr>
          <w:rFonts w:ascii="Times New Roman" w:hAnsi="Times New Roman"/>
          <w:sz w:val="24"/>
          <w:szCs w:val="24"/>
          <w:lang w:val="en-GB"/>
        </w:rPr>
      </w:pPr>
      <w:r w:rsidRPr="000A432A">
        <w:rPr>
          <w:rFonts w:ascii="Times New Roman" w:hAnsi="Times New Roman"/>
          <w:sz w:val="24"/>
          <w:szCs w:val="24"/>
          <w:lang w:val="en-GB"/>
        </w:rPr>
        <w:t xml:space="preserve">The </w:t>
      </w:r>
      <w:r w:rsidRPr="00397CCF">
        <w:rPr>
          <w:rFonts w:ascii="Times New Roman" w:hAnsi="Times New Roman"/>
          <w:sz w:val="24"/>
          <w:szCs w:val="24"/>
          <w:lang w:val="en-GB"/>
        </w:rPr>
        <w:t>Chair</w:t>
      </w:r>
      <w:r w:rsidRPr="000A432A">
        <w:rPr>
          <w:rFonts w:ascii="Times New Roman" w:hAnsi="Times New Roman"/>
          <w:sz w:val="24"/>
          <w:szCs w:val="24"/>
          <w:lang w:val="en-GB"/>
        </w:rPr>
        <w:t xml:space="preserve"> </w:t>
      </w:r>
      <w:r w:rsidR="00F138E8" w:rsidRPr="000A432A">
        <w:rPr>
          <w:rFonts w:ascii="Times New Roman" w:eastAsiaTheme="minorEastAsia" w:hAnsi="Times New Roman" w:hint="eastAsia"/>
          <w:sz w:val="24"/>
          <w:szCs w:val="24"/>
          <w:lang w:val="en-GB" w:eastAsia="zh-CN"/>
        </w:rPr>
        <w:t>express</w:t>
      </w:r>
      <w:r w:rsidR="005D2FD5">
        <w:rPr>
          <w:rFonts w:ascii="Times New Roman" w:eastAsiaTheme="minorEastAsia" w:hAnsi="Times New Roman" w:hint="eastAsia"/>
          <w:sz w:val="24"/>
          <w:szCs w:val="24"/>
          <w:lang w:val="en-GB" w:eastAsia="zh-CN"/>
        </w:rPr>
        <w:t>ed</w:t>
      </w:r>
      <w:r w:rsidR="00F138E8" w:rsidRPr="000A432A">
        <w:rPr>
          <w:rFonts w:ascii="Times New Roman" w:eastAsiaTheme="minorEastAsia" w:hAnsi="Times New Roman" w:hint="eastAsia"/>
          <w:sz w:val="24"/>
          <w:szCs w:val="24"/>
          <w:lang w:val="en-GB" w:eastAsia="zh-CN"/>
        </w:rPr>
        <w:t xml:space="preserve"> gratitude to</w:t>
      </w:r>
      <w:r w:rsidRPr="000A432A">
        <w:rPr>
          <w:rFonts w:ascii="Times New Roman" w:hAnsi="Times New Roman"/>
          <w:sz w:val="24"/>
          <w:szCs w:val="24"/>
          <w:lang w:val="en-GB"/>
        </w:rPr>
        <w:t xml:space="preserve"> </w:t>
      </w:r>
      <w:r w:rsidR="00D01FAF" w:rsidRPr="000A432A">
        <w:rPr>
          <w:rFonts w:ascii="Times New Roman" w:eastAsiaTheme="minorEastAsia" w:hAnsi="Times New Roman" w:hint="eastAsia"/>
          <w:sz w:val="24"/>
          <w:szCs w:val="24"/>
          <w:lang w:val="en-GB" w:eastAsia="zh-CN"/>
        </w:rPr>
        <w:t>all d</w:t>
      </w:r>
      <w:r w:rsidRPr="000A432A">
        <w:rPr>
          <w:rFonts w:ascii="Times New Roman" w:hAnsi="Times New Roman"/>
          <w:sz w:val="24"/>
          <w:szCs w:val="24"/>
          <w:lang w:val="en-GB"/>
        </w:rPr>
        <w:t xml:space="preserve">elegates for their active </w:t>
      </w:r>
      <w:r w:rsidR="00F138E8" w:rsidRPr="000A432A">
        <w:rPr>
          <w:rFonts w:ascii="Times New Roman" w:eastAsiaTheme="minorEastAsia" w:hAnsi="Times New Roman" w:hint="eastAsia"/>
          <w:sz w:val="24"/>
          <w:szCs w:val="24"/>
          <w:lang w:val="en-GB" w:eastAsia="zh-CN"/>
        </w:rPr>
        <w:t xml:space="preserve">engagement </w:t>
      </w:r>
      <w:r w:rsidRPr="000A432A">
        <w:rPr>
          <w:rFonts w:ascii="Times New Roman" w:hAnsi="Times New Roman"/>
          <w:sz w:val="24"/>
          <w:szCs w:val="24"/>
          <w:lang w:val="en-GB"/>
        </w:rPr>
        <w:t>and constructive contribution</w:t>
      </w:r>
      <w:r w:rsidR="00086CD2" w:rsidRPr="000A432A">
        <w:rPr>
          <w:rFonts w:ascii="Times New Roman" w:hAnsi="Times New Roman"/>
          <w:sz w:val="24"/>
          <w:szCs w:val="24"/>
          <w:lang w:val="en-GB"/>
        </w:rPr>
        <w:t>s</w:t>
      </w:r>
      <w:r w:rsidR="00D01FAF" w:rsidRPr="000A432A">
        <w:rPr>
          <w:rFonts w:ascii="Times New Roman" w:hAnsi="Times New Roman"/>
          <w:sz w:val="24"/>
          <w:szCs w:val="24"/>
        </w:rPr>
        <w:t>; highlighted the adoption of important institutional documents and work arrangements that laid a solid foundation for the formal operation and future development of the IMC; and called for continued cooperation to advance the conservation, restoration</w:t>
      </w:r>
      <w:r w:rsidR="00994A80">
        <w:rPr>
          <w:rFonts w:ascii="Times New Roman" w:eastAsiaTheme="minorEastAsia" w:hAnsi="Times New Roman" w:hint="eastAsia"/>
          <w:sz w:val="24"/>
          <w:szCs w:val="24"/>
          <w:lang w:eastAsia="zh-CN"/>
        </w:rPr>
        <w:t>,</w:t>
      </w:r>
      <w:r w:rsidR="00D01FAF" w:rsidRPr="000A432A">
        <w:rPr>
          <w:rFonts w:ascii="Times New Roman" w:hAnsi="Times New Roman"/>
          <w:sz w:val="24"/>
          <w:szCs w:val="24"/>
        </w:rPr>
        <w:t xml:space="preserve"> and wise and sustainable use of mangroves worldwide.</w:t>
      </w:r>
    </w:p>
    <w:p w14:paraId="7AB07C67" w14:textId="10CB9DAC" w:rsidR="00E0021D" w:rsidRPr="000A432A" w:rsidRDefault="00D64ED9" w:rsidP="00243D05">
      <w:pPr>
        <w:pStyle w:val="af3"/>
        <w:numPr>
          <w:ilvl w:val="0"/>
          <w:numId w:val="2"/>
        </w:numPr>
        <w:snapToGrid w:val="0"/>
        <w:spacing w:afterLines="50" w:after="156" w:line="240" w:lineRule="auto"/>
        <w:contextualSpacing w:val="0"/>
        <w:rPr>
          <w:rFonts w:ascii="Times New Roman" w:hAnsi="Times New Roman"/>
          <w:sz w:val="24"/>
          <w:szCs w:val="24"/>
          <w:lang w:val="en-GB"/>
        </w:rPr>
      </w:pPr>
      <w:r w:rsidRPr="000A432A">
        <w:rPr>
          <w:rFonts w:ascii="Times New Roman" w:hAnsi="Times New Roman"/>
          <w:sz w:val="24"/>
          <w:lang w:val="en-GB"/>
        </w:rPr>
        <w:t xml:space="preserve">The </w:t>
      </w:r>
      <w:r w:rsidRPr="00397CCF">
        <w:rPr>
          <w:rFonts w:ascii="Times New Roman" w:hAnsi="Times New Roman"/>
          <w:sz w:val="24"/>
          <w:lang w:val="en-GB"/>
        </w:rPr>
        <w:t>Chair</w:t>
      </w:r>
      <w:r w:rsidR="00D01FAF" w:rsidRPr="000A432A">
        <w:t xml:space="preserve"> </w:t>
      </w:r>
      <w:r w:rsidR="00D01FAF" w:rsidRPr="000A432A">
        <w:rPr>
          <w:rFonts w:ascii="Times New Roman" w:hAnsi="Times New Roman"/>
          <w:sz w:val="24"/>
          <w:lang w:val="en-GB"/>
        </w:rPr>
        <w:t>closed the meeting</w:t>
      </w:r>
      <w:r w:rsidR="00D01FAF" w:rsidRPr="000A432A">
        <w:rPr>
          <w:rFonts w:ascii="Times New Roman" w:eastAsiaTheme="minorEastAsia" w:hAnsi="Times New Roman" w:hint="eastAsia"/>
          <w:sz w:val="24"/>
          <w:lang w:val="en-GB" w:eastAsia="zh-CN"/>
        </w:rPr>
        <w:t>.</w:t>
      </w:r>
    </w:p>
    <w:sectPr w:rsidR="00E0021D" w:rsidRPr="000A432A">
      <w:headerReference w:type="default" r:id="rId8"/>
      <w:footerReference w:type="default" r:id="rId9"/>
      <w:pgSz w:w="11906" w:h="16838"/>
      <w:pgMar w:top="2098" w:right="1531" w:bottom="1985"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9990B" w14:textId="77777777" w:rsidR="00923877" w:rsidRDefault="00923877">
      <w:r>
        <w:separator/>
      </w:r>
    </w:p>
  </w:endnote>
  <w:endnote w:type="continuationSeparator" w:id="0">
    <w:p w14:paraId="667F4EBA" w14:textId="77777777" w:rsidR="00923877" w:rsidRDefault="00923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方正小标宋_GBK">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embedRegular r:id="rId1" w:subsetted="1" w:fontKey="{6EC05764-A311-440D-ACD0-EA9E4F8916BF}"/>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DaunPenh">
    <w:altName w:val="URW Bookman"/>
    <w:charset w:val="00"/>
    <w:family w:val="auto"/>
    <w:pitch w:val="variable"/>
    <w:sig w:usb0="80000003" w:usb1="00000000" w:usb2="00010000" w:usb3="00000000" w:csb0="00000001" w:csb1="00000000"/>
  </w:font>
  <w:font w:name="阿里巴巴普惠体">
    <w:altName w:val="宋体"/>
    <w:panose1 w:val="00020600040101010101"/>
    <w:charset w:val="86"/>
    <w:family w:val="roman"/>
    <w:pitch w:val="variable"/>
    <w:sig w:usb0="A00002FF" w:usb1="7ACF7CFB" w:usb2="0000001E" w:usb3="00000000" w:csb0="0004009F" w:csb1="00000000"/>
  </w:font>
  <w:font w:name="Cambria">
    <w:altName w:val="URW Bookman"/>
    <w:panose1 w:val="02040503050406030204"/>
    <w:charset w:val="00"/>
    <w:family w:val="roman"/>
    <w:pitch w:val="variable"/>
    <w:sig w:usb0="E00006FF" w:usb1="420024FF" w:usb2="02000000" w:usb3="00000000" w:csb0="0000019F" w:csb1="00000000"/>
  </w:font>
  <w:font w:name="MoolBoran">
    <w:altName w:val="URW Bookman"/>
    <w:charset w:val="00"/>
    <w:family w:val="swiss"/>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6621957"/>
      <w:docPartObj>
        <w:docPartGallery w:val="AutoText"/>
      </w:docPartObj>
    </w:sdtPr>
    <w:sdtEndPr>
      <w:rPr>
        <w:rFonts w:ascii="Times New Roman" w:hAnsi="Times New Roman" w:cs="Times New Roman"/>
        <w:sz w:val="20"/>
        <w:szCs w:val="20"/>
      </w:rPr>
    </w:sdtEndPr>
    <w:sdtContent>
      <w:p w14:paraId="70BDBC06" w14:textId="2596613A" w:rsidR="00846890" w:rsidRPr="00652552" w:rsidRDefault="00A926C8" w:rsidP="00FC228A">
        <w:pPr>
          <w:pStyle w:val="a5"/>
          <w:jc w:val="center"/>
          <w:rPr>
            <w:rFonts w:ascii="Times New Roman" w:hAnsi="Times New Roman" w:cs="Times New Roman"/>
            <w:sz w:val="20"/>
            <w:szCs w:val="20"/>
          </w:rPr>
        </w:pPr>
        <w:r w:rsidRPr="00652552">
          <w:rPr>
            <w:rFonts w:ascii="Times New Roman" w:hAnsi="Times New Roman" w:cs="Times New Roman"/>
            <w:sz w:val="20"/>
            <w:szCs w:val="20"/>
          </w:rPr>
          <w:fldChar w:fldCharType="begin"/>
        </w:r>
        <w:r w:rsidRPr="00652552">
          <w:rPr>
            <w:rFonts w:ascii="Times New Roman" w:hAnsi="Times New Roman" w:cs="Times New Roman"/>
            <w:sz w:val="20"/>
            <w:szCs w:val="20"/>
          </w:rPr>
          <w:instrText>PAGE   \* MERGEFORMAT</w:instrText>
        </w:r>
        <w:r w:rsidRPr="00652552">
          <w:rPr>
            <w:rFonts w:ascii="Times New Roman" w:hAnsi="Times New Roman" w:cs="Times New Roman"/>
            <w:sz w:val="20"/>
            <w:szCs w:val="20"/>
          </w:rPr>
          <w:fldChar w:fldCharType="separate"/>
        </w:r>
        <w:r w:rsidR="00302027" w:rsidRPr="00652552">
          <w:rPr>
            <w:rFonts w:ascii="Times New Roman" w:hAnsi="Times New Roman" w:cs="Times New Roman"/>
            <w:noProof/>
            <w:sz w:val="20"/>
            <w:szCs w:val="20"/>
            <w:lang w:val="zh-CN"/>
          </w:rPr>
          <w:t>4</w:t>
        </w:r>
        <w:r w:rsidRPr="00652552">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4CD78" w14:textId="77777777" w:rsidR="00923877" w:rsidRDefault="00923877">
      <w:r>
        <w:separator/>
      </w:r>
    </w:p>
  </w:footnote>
  <w:footnote w:type="continuationSeparator" w:id="0">
    <w:p w14:paraId="56D70E81" w14:textId="77777777" w:rsidR="00923877" w:rsidRDefault="009238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9E435" w14:textId="2600B370" w:rsidR="00996EF9" w:rsidRPr="00B54486" w:rsidRDefault="00996EF9" w:rsidP="00996EF9">
    <w:pPr>
      <w:pStyle w:val="a7"/>
      <w:pBdr>
        <w:bottom w:val="single" w:sz="4" w:space="1" w:color="auto"/>
      </w:pBdr>
      <w:spacing w:line="240" w:lineRule="exact"/>
      <w:jc w:val="both"/>
      <w:rPr>
        <w:rFonts w:ascii="Times New Roman" w:eastAsia="阿里巴巴普惠体" w:hAnsi="Times New Roman" w:cs="Times New Roman"/>
        <w:sz w:val="20"/>
        <w:szCs w:val="20"/>
      </w:rPr>
    </w:pPr>
    <w:r w:rsidRPr="00B54486">
      <w:rPr>
        <w:rFonts w:ascii="Times New Roman" w:eastAsia="阿里巴巴普惠体" w:hAnsi="Times New Roman" w:cs="Times New Roman" w:hint="eastAsia"/>
        <w:sz w:val="20"/>
        <w:szCs w:val="20"/>
      </w:rPr>
      <w:t>INTERNATIONAL MANGROVE CENTER</w:t>
    </w:r>
  </w:p>
  <w:p w14:paraId="5A47CDD2" w14:textId="77777777" w:rsidR="00996EF9" w:rsidRDefault="00996EF9" w:rsidP="00996EF9">
    <w:pPr>
      <w:pStyle w:val="a7"/>
      <w:pBdr>
        <w:bottom w:val="single" w:sz="4" w:space="1" w:color="auto"/>
      </w:pBdr>
      <w:spacing w:line="240" w:lineRule="exact"/>
      <w:jc w:val="both"/>
      <w:rPr>
        <w:rFonts w:ascii="Times New Roman" w:eastAsia="阿里巴巴普惠体" w:hAnsi="Times New Roman" w:cs="Times New Roman"/>
        <w:sz w:val="20"/>
        <w:szCs w:val="20"/>
      </w:rPr>
    </w:pPr>
    <w:r w:rsidRPr="00B54486">
      <w:rPr>
        <w:rFonts w:ascii="Times New Roman" w:eastAsia="阿里巴巴普惠体" w:hAnsi="Times New Roman" w:cs="Times New Roman"/>
        <w:sz w:val="20"/>
        <w:szCs w:val="20"/>
      </w:rPr>
      <w:t xml:space="preserve">1st </w:t>
    </w:r>
    <w:r>
      <w:rPr>
        <w:rFonts w:ascii="Times New Roman" w:eastAsia="阿里巴巴普惠体" w:hAnsi="Times New Roman" w:cs="Times New Roman" w:hint="eastAsia"/>
        <w:sz w:val="20"/>
        <w:szCs w:val="20"/>
      </w:rPr>
      <w:t>M</w:t>
    </w:r>
    <w:r w:rsidRPr="00B54486">
      <w:rPr>
        <w:rFonts w:ascii="Times New Roman" w:eastAsia="阿里巴巴普惠体" w:hAnsi="Times New Roman" w:cs="Times New Roman"/>
        <w:sz w:val="20"/>
        <w:szCs w:val="20"/>
      </w:rPr>
      <w:t xml:space="preserve">eeting of the Council </w:t>
    </w:r>
  </w:p>
  <w:p w14:paraId="4B387C51" w14:textId="38492623" w:rsidR="00CF7C60" w:rsidRPr="00AC44DF" w:rsidRDefault="00996EF9" w:rsidP="00AC44DF">
    <w:pPr>
      <w:pStyle w:val="a7"/>
      <w:pBdr>
        <w:bottom w:val="single" w:sz="4" w:space="1" w:color="auto"/>
      </w:pBdr>
      <w:spacing w:line="240" w:lineRule="exact"/>
      <w:jc w:val="both"/>
      <w:rPr>
        <w:rFonts w:ascii="Times New Roman" w:eastAsia="阿里巴巴普惠体" w:hAnsi="Times New Roman" w:cs="Times New Roman"/>
        <w:sz w:val="20"/>
        <w:szCs w:val="20"/>
      </w:rPr>
    </w:pPr>
    <w:r w:rsidRPr="00B54486">
      <w:rPr>
        <w:rFonts w:ascii="Times New Roman" w:eastAsia="阿里巴巴普惠体" w:hAnsi="Times New Roman" w:cs="Times New Roman"/>
        <w:sz w:val="20"/>
        <w:szCs w:val="20"/>
      </w:rPr>
      <w:t>Shenzhen, China</w:t>
    </w:r>
    <w:r w:rsidRPr="00B54486">
      <w:rPr>
        <w:rFonts w:ascii="Times New Roman" w:eastAsia="阿里巴巴普惠体" w:hAnsi="Times New Roman" w:cs="Times New Roman" w:hint="eastAsia"/>
        <w:sz w:val="20"/>
        <w:szCs w:val="20"/>
      </w:rPr>
      <w:t>,</w:t>
    </w:r>
    <w:r w:rsidRPr="00B54486">
      <w:rPr>
        <w:rFonts w:ascii="Times New Roman" w:eastAsia="阿里巴巴普惠体" w:hAnsi="Times New Roman" w:cs="Times New Roman"/>
        <w:sz w:val="20"/>
        <w:szCs w:val="20"/>
      </w:rPr>
      <w:t xml:space="preserve"> 26 July 2026</w:t>
    </w:r>
    <w:r w:rsidRPr="00996EF9">
      <w:rPr>
        <w:rFonts w:ascii="Times New Roman" w:eastAsia="阿里巴巴普惠体" w:hAnsi="Times New Roman" w:cs="Times New Roman"/>
        <w:sz w:val="20"/>
        <w:szCs w:val="20"/>
      </w:rPr>
      <w:t xml:space="preserve"> </w:t>
    </w:r>
    <w:r>
      <w:rPr>
        <w:rFonts w:ascii="Times New Roman" w:eastAsia="阿里巴巴普惠体" w:hAnsi="Times New Roman" w:cs="Times New Roman" w:hint="eastAsia"/>
        <w:sz w:val="20"/>
        <w:szCs w:val="20"/>
      </w:rPr>
      <w:t xml:space="preserve">                                                     </w:t>
    </w:r>
    <w:r w:rsidRPr="00B54486">
      <w:rPr>
        <w:rFonts w:ascii="Times New Roman" w:eastAsia="阿里巴巴普惠体" w:hAnsi="Times New Roman" w:cs="Times New Roman"/>
        <w:sz w:val="20"/>
        <w:szCs w:val="20"/>
      </w:rPr>
      <w:t>IMC/</w:t>
    </w:r>
    <w:r>
      <w:rPr>
        <w:rFonts w:ascii="Times New Roman" w:eastAsia="阿里巴巴普惠体" w:hAnsi="Times New Roman" w:cs="Times New Roman" w:hint="eastAsia"/>
        <w:sz w:val="20"/>
        <w:szCs w:val="20"/>
      </w:rPr>
      <w:t>MO</w:t>
    </w:r>
    <w:r w:rsidRPr="00B54486">
      <w:rPr>
        <w:rFonts w:ascii="Times New Roman" w:eastAsia="阿里巴巴普惠体" w:hAnsi="Times New Roman" w:cs="Times New Roman"/>
        <w:sz w:val="20"/>
        <w:szCs w:val="20"/>
      </w:rPr>
      <w:t>C</w:t>
    </w:r>
    <w:r>
      <w:rPr>
        <w:rFonts w:ascii="Times New Roman" w:eastAsia="阿里巴巴普惠体" w:hAnsi="Times New Roman" w:cs="Times New Roman" w:hint="eastAsia"/>
        <w:sz w:val="20"/>
        <w:szCs w:val="20"/>
      </w:rPr>
      <w:t>0</w:t>
    </w:r>
    <w:r w:rsidRPr="00B54486">
      <w:rPr>
        <w:rFonts w:ascii="Times New Roman" w:eastAsia="阿里巴巴普惠体" w:hAnsi="Times New Roman" w:cs="Times New Roman"/>
        <w:sz w:val="20"/>
        <w:szCs w:val="20"/>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676E8"/>
    <w:multiLevelType w:val="hybridMultilevel"/>
    <w:tmpl w:val="0DC4953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2A036761"/>
    <w:multiLevelType w:val="hybridMultilevel"/>
    <w:tmpl w:val="72242E5E"/>
    <w:lvl w:ilvl="0" w:tplc="4D1A52C0">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1F1BD4"/>
    <w:multiLevelType w:val="hybridMultilevel"/>
    <w:tmpl w:val="AC14F704"/>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15:restartNumberingAfterBreak="0">
    <w:nsid w:val="2A233FC8"/>
    <w:multiLevelType w:val="hybridMultilevel"/>
    <w:tmpl w:val="3E4412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570460"/>
    <w:multiLevelType w:val="hybridMultilevel"/>
    <w:tmpl w:val="68C60DF6"/>
    <w:lvl w:ilvl="0" w:tplc="04090001">
      <w:start w:val="1"/>
      <w:numFmt w:val="bullet"/>
      <w:lvlText w:val=""/>
      <w:lvlJc w:val="left"/>
      <w:pPr>
        <w:ind w:left="1162" w:hanging="360"/>
      </w:pPr>
      <w:rPr>
        <w:rFonts w:ascii="Symbol" w:hAnsi="Symbol" w:hint="default"/>
      </w:rPr>
    </w:lvl>
    <w:lvl w:ilvl="1" w:tplc="04090003" w:tentative="1">
      <w:start w:val="1"/>
      <w:numFmt w:val="bullet"/>
      <w:lvlText w:val="o"/>
      <w:lvlJc w:val="left"/>
      <w:pPr>
        <w:ind w:left="1882" w:hanging="360"/>
      </w:pPr>
      <w:rPr>
        <w:rFonts w:ascii="Courier New" w:hAnsi="Courier New" w:cs="Courier New" w:hint="default"/>
      </w:rPr>
    </w:lvl>
    <w:lvl w:ilvl="2" w:tplc="04090005" w:tentative="1">
      <w:start w:val="1"/>
      <w:numFmt w:val="bullet"/>
      <w:lvlText w:val=""/>
      <w:lvlJc w:val="left"/>
      <w:pPr>
        <w:ind w:left="2602" w:hanging="360"/>
      </w:pPr>
      <w:rPr>
        <w:rFonts w:ascii="Wingdings" w:hAnsi="Wingdings" w:hint="default"/>
      </w:rPr>
    </w:lvl>
    <w:lvl w:ilvl="3" w:tplc="04090001" w:tentative="1">
      <w:start w:val="1"/>
      <w:numFmt w:val="bullet"/>
      <w:lvlText w:val=""/>
      <w:lvlJc w:val="left"/>
      <w:pPr>
        <w:ind w:left="3322" w:hanging="360"/>
      </w:pPr>
      <w:rPr>
        <w:rFonts w:ascii="Symbol" w:hAnsi="Symbol" w:hint="default"/>
      </w:rPr>
    </w:lvl>
    <w:lvl w:ilvl="4" w:tplc="04090003" w:tentative="1">
      <w:start w:val="1"/>
      <w:numFmt w:val="bullet"/>
      <w:lvlText w:val="o"/>
      <w:lvlJc w:val="left"/>
      <w:pPr>
        <w:ind w:left="4042" w:hanging="360"/>
      </w:pPr>
      <w:rPr>
        <w:rFonts w:ascii="Courier New" w:hAnsi="Courier New" w:cs="Courier New" w:hint="default"/>
      </w:rPr>
    </w:lvl>
    <w:lvl w:ilvl="5" w:tplc="04090005" w:tentative="1">
      <w:start w:val="1"/>
      <w:numFmt w:val="bullet"/>
      <w:lvlText w:val=""/>
      <w:lvlJc w:val="left"/>
      <w:pPr>
        <w:ind w:left="4762" w:hanging="360"/>
      </w:pPr>
      <w:rPr>
        <w:rFonts w:ascii="Wingdings" w:hAnsi="Wingdings" w:hint="default"/>
      </w:rPr>
    </w:lvl>
    <w:lvl w:ilvl="6" w:tplc="04090001" w:tentative="1">
      <w:start w:val="1"/>
      <w:numFmt w:val="bullet"/>
      <w:lvlText w:val=""/>
      <w:lvlJc w:val="left"/>
      <w:pPr>
        <w:ind w:left="5482" w:hanging="360"/>
      </w:pPr>
      <w:rPr>
        <w:rFonts w:ascii="Symbol" w:hAnsi="Symbol" w:hint="default"/>
      </w:rPr>
    </w:lvl>
    <w:lvl w:ilvl="7" w:tplc="04090003" w:tentative="1">
      <w:start w:val="1"/>
      <w:numFmt w:val="bullet"/>
      <w:lvlText w:val="o"/>
      <w:lvlJc w:val="left"/>
      <w:pPr>
        <w:ind w:left="6202" w:hanging="360"/>
      </w:pPr>
      <w:rPr>
        <w:rFonts w:ascii="Courier New" w:hAnsi="Courier New" w:cs="Courier New" w:hint="default"/>
      </w:rPr>
    </w:lvl>
    <w:lvl w:ilvl="8" w:tplc="04090005" w:tentative="1">
      <w:start w:val="1"/>
      <w:numFmt w:val="bullet"/>
      <w:lvlText w:val=""/>
      <w:lvlJc w:val="left"/>
      <w:pPr>
        <w:ind w:left="6922" w:hanging="360"/>
      </w:pPr>
      <w:rPr>
        <w:rFonts w:ascii="Wingdings" w:hAnsi="Wingdings" w:hint="default"/>
      </w:rPr>
    </w:lvl>
  </w:abstractNum>
  <w:abstractNum w:abstractNumId="5" w15:restartNumberingAfterBreak="0">
    <w:nsid w:val="41DD7E7F"/>
    <w:multiLevelType w:val="multilevel"/>
    <w:tmpl w:val="2E5E1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ED7313"/>
    <w:multiLevelType w:val="hybridMultilevel"/>
    <w:tmpl w:val="80E67830"/>
    <w:lvl w:ilvl="0" w:tplc="6E809D72">
      <w:start w:val="1"/>
      <w:numFmt w:val="decimal"/>
      <w:lvlText w:val="%1."/>
      <w:lvlJc w:val="left"/>
      <w:pPr>
        <w:ind w:left="440" w:hanging="440"/>
      </w:pPr>
      <w:rPr>
        <w:rFonts w:ascii="Times New Roman" w:hAnsi="Times New Roman" w:cs="Times New Roman" w:hint="default"/>
        <w:b w:val="0"/>
        <w:bCs w:val="0"/>
      </w:rPr>
    </w:lvl>
    <w:lvl w:ilvl="1" w:tplc="75EC46EE">
      <w:numFmt w:val="bullet"/>
      <w:lvlText w:val="•"/>
      <w:lvlJc w:val="left"/>
      <w:pPr>
        <w:ind w:left="836" w:hanging="396"/>
      </w:pPr>
      <w:rPr>
        <w:rFonts w:ascii="Times New Roman" w:eastAsia="方正小标宋_GBK" w:hAnsi="Times New Roman" w:cs="Times New Roman" w:hint="default"/>
      </w:r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64DE625C"/>
    <w:multiLevelType w:val="hybridMultilevel"/>
    <w:tmpl w:val="711467AC"/>
    <w:lvl w:ilvl="0" w:tplc="04090001">
      <w:start w:val="1"/>
      <w:numFmt w:val="bullet"/>
      <w:lvlText w:val=""/>
      <w:lvlJc w:val="left"/>
      <w:pPr>
        <w:ind w:left="1160" w:hanging="360"/>
      </w:pPr>
      <w:rPr>
        <w:rFonts w:ascii="Symbol" w:hAnsi="Symbol" w:hint="default"/>
      </w:rPr>
    </w:lvl>
    <w:lvl w:ilvl="1" w:tplc="04090003" w:tentative="1">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8" w15:restartNumberingAfterBreak="0">
    <w:nsid w:val="674C12F8"/>
    <w:multiLevelType w:val="hybridMultilevel"/>
    <w:tmpl w:val="F108673C"/>
    <w:lvl w:ilvl="0" w:tplc="4D1A52C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A466D2"/>
    <w:multiLevelType w:val="hybridMultilevel"/>
    <w:tmpl w:val="CA5E1FD4"/>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126853498">
    <w:abstractNumId w:val="0"/>
  </w:num>
  <w:num w:numId="2" w16cid:durableId="595596231">
    <w:abstractNumId w:val="6"/>
  </w:num>
  <w:num w:numId="3" w16cid:durableId="922568316">
    <w:abstractNumId w:val="9"/>
  </w:num>
  <w:num w:numId="4" w16cid:durableId="1889368508">
    <w:abstractNumId w:val="4"/>
  </w:num>
  <w:num w:numId="5" w16cid:durableId="818418691">
    <w:abstractNumId w:val="3"/>
  </w:num>
  <w:num w:numId="6" w16cid:durableId="1199053022">
    <w:abstractNumId w:val="8"/>
  </w:num>
  <w:num w:numId="7" w16cid:durableId="144931558">
    <w:abstractNumId w:val="1"/>
  </w:num>
  <w:num w:numId="8" w16cid:durableId="95567068">
    <w:abstractNumId w:val="5"/>
  </w:num>
  <w:num w:numId="9" w16cid:durableId="474108715">
    <w:abstractNumId w:val="7"/>
  </w:num>
  <w:num w:numId="10" w16cid:durableId="9894097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proofState w:spelling="clean" w:grammar="clean"/>
  <w:defaultTabStop w:val="420"/>
  <w:hyphenationZone w:val="42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DJkMTY2Y2M0ZDk4MjExOTM1NDkyYWU4YWRkYWU0ZDIifQ=="/>
  </w:docVars>
  <w:rsids>
    <w:rsidRoot w:val="00647B34"/>
    <w:rsid w:val="00001498"/>
    <w:rsid w:val="00007559"/>
    <w:rsid w:val="000104D3"/>
    <w:rsid w:val="00010637"/>
    <w:rsid w:val="00032693"/>
    <w:rsid w:val="00040CAC"/>
    <w:rsid w:val="00041224"/>
    <w:rsid w:val="00042B5B"/>
    <w:rsid w:val="00042EFC"/>
    <w:rsid w:val="00043993"/>
    <w:rsid w:val="00045E30"/>
    <w:rsid w:val="00050902"/>
    <w:rsid w:val="000511DA"/>
    <w:rsid w:val="0005171B"/>
    <w:rsid w:val="00051DB3"/>
    <w:rsid w:val="000546C6"/>
    <w:rsid w:val="00054BA3"/>
    <w:rsid w:val="00055236"/>
    <w:rsid w:val="00055B78"/>
    <w:rsid w:val="0005654C"/>
    <w:rsid w:val="000571F3"/>
    <w:rsid w:val="000605B0"/>
    <w:rsid w:val="0006210A"/>
    <w:rsid w:val="00076F26"/>
    <w:rsid w:val="00077F97"/>
    <w:rsid w:val="00086544"/>
    <w:rsid w:val="00086CD2"/>
    <w:rsid w:val="000911C9"/>
    <w:rsid w:val="000A0F41"/>
    <w:rsid w:val="000A409B"/>
    <w:rsid w:val="000A432A"/>
    <w:rsid w:val="000B1AA0"/>
    <w:rsid w:val="000B1E24"/>
    <w:rsid w:val="000B1EB9"/>
    <w:rsid w:val="000B2279"/>
    <w:rsid w:val="000B3BF6"/>
    <w:rsid w:val="000B70A6"/>
    <w:rsid w:val="000D00C6"/>
    <w:rsid w:val="000D09EB"/>
    <w:rsid w:val="000D0BA5"/>
    <w:rsid w:val="000D23B4"/>
    <w:rsid w:val="000E0230"/>
    <w:rsid w:val="000E1B0A"/>
    <w:rsid w:val="000E3F4D"/>
    <w:rsid w:val="000E76D9"/>
    <w:rsid w:val="000F390B"/>
    <w:rsid w:val="000F5DF1"/>
    <w:rsid w:val="00103DAD"/>
    <w:rsid w:val="001058FF"/>
    <w:rsid w:val="00112D94"/>
    <w:rsid w:val="00114BE2"/>
    <w:rsid w:val="0011611D"/>
    <w:rsid w:val="001223D6"/>
    <w:rsid w:val="00122C23"/>
    <w:rsid w:val="00125D49"/>
    <w:rsid w:val="0013093A"/>
    <w:rsid w:val="001367FF"/>
    <w:rsid w:val="00145053"/>
    <w:rsid w:val="001706EC"/>
    <w:rsid w:val="0018238F"/>
    <w:rsid w:val="00183319"/>
    <w:rsid w:val="001966EF"/>
    <w:rsid w:val="001A40BE"/>
    <w:rsid w:val="001B23D3"/>
    <w:rsid w:val="001B29A2"/>
    <w:rsid w:val="001B55A7"/>
    <w:rsid w:val="001B7198"/>
    <w:rsid w:val="001D2289"/>
    <w:rsid w:val="001D7BFA"/>
    <w:rsid w:val="001F0EF4"/>
    <w:rsid w:val="001F386C"/>
    <w:rsid w:val="001F6EDE"/>
    <w:rsid w:val="002008E0"/>
    <w:rsid w:val="002015BA"/>
    <w:rsid w:val="0020348F"/>
    <w:rsid w:val="00203E17"/>
    <w:rsid w:val="002107F2"/>
    <w:rsid w:val="002174D0"/>
    <w:rsid w:val="00236F5C"/>
    <w:rsid w:val="00237847"/>
    <w:rsid w:val="00243D05"/>
    <w:rsid w:val="00243F3E"/>
    <w:rsid w:val="002535A9"/>
    <w:rsid w:val="002539F1"/>
    <w:rsid w:val="00260E32"/>
    <w:rsid w:val="00264DE8"/>
    <w:rsid w:val="00273719"/>
    <w:rsid w:val="00297601"/>
    <w:rsid w:val="002A1CD9"/>
    <w:rsid w:val="002A205B"/>
    <w:rsid w:val="002A3FD7"/>
    <w:rsid w:val="002A47BB"/>
    <w:rsid w:val="002A6A5A"/>
    <w:rsid w:val="002B3422"/>
    <w:rsid w:val="002B4B84"/>
    <w:rsid w:val="002D03C6"/>
    <w:rsid w:val="002D1A81"/>
    <w:rsid w:val="002D584C"/>
    <w:rsid w:val="002E7781"/>
    <w:rsid w:val="002F3312"/>
    <w:rsid w:val="002F4DBE"/>
    <w:rsid w:val="00300A11"/>
    <w:rsid w:val="00302027"/>
    <w:rsid w:val="00303D15"/>
    <w:rsid w:val="003142A6"/>
    <w:rsid w:val="00314D05"/>
    <w:rsid w:val="00316B68"/>
    <w:rsid w:val="003275EC"/>
    <w:rsid w:val="00333532"/>
    <w:rsid w:val="0034252D"/>
    <w:rsid w:val="003473F7"/>
    <w:rsid w:val="00351C5E"/>
    <w:rsid w:val="00364A52"/>
    <w:rsid w:val="00376B0C"/>
    <w:rsid w:val="00380412"/>
    <w:rsid w:val="003816F1"/>
    <w:rsid w:val="0038731E"/>
    <w:rsid w:val="00390A91"/>
    <w:rsid w:val="00397CCF"/>
    <w:rsid w:val="003A23B7"/>
    <w:rsid w:val="003A4296"/>
    <w:rsid w:val="003B3C7D"/>
    <w:rsid w:val="003C4095"/>
    <w:rsid w:val="003D2903"/>
    <w:rsid w:val="003D4F06"/>
    <w:rsid w:val="003E6D3B"/>
    <w:rsid w:val="003E7154"/>
    <w:rsid w:val="003F2BE1"/>
    <w:rsid w:val="003F708B"/>
    <w:rsid w:val="00400E0A"/>
    <w:rsid w:val="00401411"/>
    <w:rsid w:val="00406A13"/>
    <w:rsid w:val="00407DC6"/>
    <w:rsid w:val="0041154C"/>
    <w:rsid w:val="004156B9"/>
    <w:rsid w:val="004206BD"/>
    <w:rsid w:val="00423A2C"/>
    <w:rsid w:val="004305C2"/>
    <w:rsid w:val="00430A47"/>
    <w:rsid w:val="0043534B"/>
    <w:rsid w:val="00446D69"/>
    <w:rsid w:val="00452965"/>
    <w:rsid w:val="00465579"/>
    <w:rsid w:val="00470A51"/>
    <w:rsid w:val="00481376"/>
    <w:rsid w:val="00493A3D"/>
    <w:rsid w:val="004961AB"/>
    <w:rsid w:val="00496620"/>
    <w:rsid w:val="00496A4B"/>
    <w:rsid w:val="004A0D56"/>
    <w:rsid w:val="004A27F8"/>
    <w:rsid w:val="004A5EA4"/>
    <w:rsid w:val="004B2D1A"/>
    <w:rsid w:val="004B465D"/>
    <w:rsid w:val="004B4691"/>
    <w:rsid w:val="004B6FB8"/>
    <w:rsid w:val="004B751B"/>
    <w:rsid w:val="004C3D8D"/>
    <w:rsid w:val="004D7052"/>
    <w:rsid w:val="004D7097"/>
    <w:rsid w:val="004E3461"/>
    <w:rsid w:val="004F4106"/>
    <w:rsid w:val="005000EB"/>
    <w:rsid w:val="00510B7A"/>
    <w:rsid w:val="00514335"/>
    <w:rsid w:val="00514BEA"/>
    <w:rsid w:val="005158F9"/>
    <w:rsid w:val="00522AFC"/>
    <w:rsid w:val="00531CA2"/>
    <w:rsid w:val="00532288"/>
    <w:rsid w:val="00534A7A"/>
    <w:rsid w:val="005425F5"/>
    <w:rsid w:val="00545138"/>
    <w:rsid w:val="005469C3"/>
    <w:rsid w:val="00574568"/>
    <w:rsid w:val="00583F23"/>
    <w:rsid w:val="005840D9"/>
    <w:rsid w:val="00584D5B"/>
    <w:rsid w:val="00593296"/>
    <w:rsid w:val="00596BCC"/>
    <w:rsid w:val="005A06BD"/>
    <w:rsid w:val="005A7DDC"/>
    <w:rsid w:val="005B1A3D"/>
    <w:rsid w:val="005B1B18"/>
    <w:rsid w:val="005B23A9"/>
    <w:rsid w:val="005C3A06"/>
    <w:rsid w:val="005C609A"/>
    <w:rsid w:val="005C78C1"/>
    <w:rsid w:val="005D2FD5"/>
    <w:rsid w:val="005D3278"/>
    <w:rsid w:val="005D3AC5"/>
    <w:rsid w:val="005D787C"/>
    <w:rsid w:val="005F03BD"/>
    <w:rsid w:val="005F1214"/>
    <w:rsid w:val="005F1D13"/>
    <w:rsid w:val="005F28A1"/>
    <w:rsid w:val="005F2B71"/>
    <w:rsid w:val="006044E1"/>
    <w:rsid w:val="00614846"/>
    <w:rsid w:val="00615F9F"/>
    <w:rsid w:val="006164C8"/>
    <w:rsid w:val="00617066"/>
    <w:rsid w:val="00624D6F"/>
    <w:rsid w:val="00624E53"/>
    <w:rsid w:val="00625C4C"/>
    <w:rsid w:val="006273AD"/>
    <w:rsid w:val="00632423"/>
    <w:rsid w:val="00632723"/>
    <w:rsid w:val="00642FB0"/>
    <w:rsid w:val="0064310C"/>
    <w:rsid w:val="00645082"/>
    <w:rsid w:val="00647B34"/>
    <w:rsid w:val="00652552"/>
    <w:rsid w:val="00652A4F"/>
    <w:rsid w:val="00666491"/>
    <w:rsid w:val="00673D92"/>
    <w:rsid w:val="00674846"/>
    <w:rsid w:val="0068211B"/>
    <w:rsid w:val="0069185E"/>
    <w:rsid w:val="006A26D6"/>
    <w:rsid w:val="006B0E09"/>
    <w:rsid w:val="006C2B0B"/>
    <w:rsid w:val="006D0181"/>
    <w:rsid w:val="006D3289"/>
    <w:rsid w:val="006F0A34"/>
    <w:rsid w:val="006F0C86"/>
    <w:rsid w:val="006F36D7"/>
    <w:rsid w:val="006F4E48"/>
    <w:rsid w:val="007008AB"/>
    <w:rsid w:val="00701649"/>
    <w:rsid w:val="0070515C"/>
    <w:rsid w:val="00710BE1"/>
    <w:rsid w:val="00716F43"/>
    <w:rsid w:val="00725035"/>
    <w:rsid w:val="0073597F"/>
    <w:rsid w:val="00740F3E"/>
    <w:rsid w:val="00750EA6"/>
    <w:rsid w:val="00762D1B"/>
    <w:rsid w:val="00764CB4"/>
    <w:rsid w:val="00766D6E"/>
    <w:rsid w:val="0077060B"/>
    <w:rsid w:val="00771681"/>
    <w:rsid w:val="00774B18"/>
    <w:rsid w:val="00774E12"/>
    <w:rsid w:val="00775DC3"/>
    <w:rsid w:val="007809AD"/>
    <w:rsid w:val="00784ED1"/>
    <w:rsid w:val="007860D5"/>
    <w:rsid w:val="007861A9"/>
    <w:rsid w:val="0079164F"/>
    <w:rsid w:val="007A036E"/>
    <w:rsid w:val="007A0F1D"/>
    <w:rsid w:val="007C0801"/>
    <w:rsid w:val="007C3495"/>
    <w:rsid w:val="007C628F"/>
    <w:rsid w:val="007D48BC"/>
    <w:rsid w:val="00800A46"/>
    <w:rsid w:val="00801414"/>
    <w:rsid w:val="00804ECF"/>
    <w:rsid w:val="00805AF9"/>
    <w:rsid w:val="008068FD"/>
    <w:rsid w:val="00811D2D"/>
    <w:rsid w:val="00811D30"/>
    <w:rsid w:val="0082412B"/>
    <w:rsid w:val="00827958"/>
    <w:rsid w:val="00835908"/>
    <w:rsid w:val="00835A0B"/>
    <w:rsid w:val="00842E99"/>
    <w:rsid w:val="00846890"/>
    <w:rsid w:val="00847A31"/>
    <w:rsid w:val="00862844"/>
    <w:rsid w:val="008629CA"/>
    <w:rsid w:val="00877CA0"/>
    <w:rsid w:val="00886540"/>
    <w:rsid w:val="00893D86"/>
    <w:rsid w:val="008963D1"/>
    <w:rsid w:val="008965C3"/>
    <w:rsid w:val="008A3A3D"/>
    <w:rsid w:val="008A5B0D"/>
    <w:rsid w:val="008B270A"/>
    <w:rsid w:val="008B3881"/>
    <w:rsid w:val="008C073F"/>
    <w:rsid w:val="008C75D5"/>
    <w:rsid w:val="008E17FA"/>
    <w:rsid w:val="008E796A"/>
    <w:rsid w:val="008F0574"/>
    <w:rsid w:val="008F5698"/>
    <w:rsid w:val="009015A7"/>
    <w:rsid w:val="009039F8"/>
    <w:rsid w:val="00903FF7"/>
    <w:rsid w:val="009071EE"/>
    <w:rsid w:val="009129B8"/>
    <w:rsid w:val="00913660"/>
    <w:rsid w:val="00917D7C"/>
    <w:rsid w:val="00923877"/>
    <w:rsid w:val="009306EC"/>
    <w:rsid w:val="009315F4"/>
    <w:rsid w:val="00941BC0"/>
    <w:rsid w:val="0094454A"/>
    <w:rsid w:val="009450EC"/>
    <w:rsid w:val="0094585A"/>
    <w:rsid w:val="00951C64"/>
    <w:rsid w:val="00952BDA"/>
    <w:rsid w:val="00964322"/>
    <w:rsid w:val="00965521"/>
    <w:rsid w:val="00972576"/>
    <w:rsid w:val="00975964"/>
    <w:rsid w:val="00976CEA"/>
    <w:rsid w:val="00980B62"/>
    <w:rsid w:val="00986672"/>
    <w:rsid w:val="00992A26"/>
    <w:rsid w:val="00994A80"/>
    <w:rsid w:val="00996EF9"/>
    <w:rsid w:val="00997E3F"/>
    <w:rsid w:val="009A4128"/>
    <w:rsid w:val="009B069C"/>
    <w:rsid w:val="009C1E1E"/>
    <w:rsid w:val="009C4B39"/>
    <w:rsid w:val="009C76A5"/>
    <w:rsid w:val="009D2555"/>
    <w:rsid w:val="009D2B1D"/>
    <w:rsid w:val="009D4C7D"/>
    <w:rsid w:val="009D4CA1"/>
    <w:rsid w:val="009E2EC1"/>
    <w:rsid w:val="00A00EC8"/>
    <w:rsid w:val="00A021DD"/>
    <w:rsid w:val="00A30EC0"/>
    <w:rsid w:val="00A32508"/>
    <w:rsid w:val="00A326D9"/>
    <w:rsid w:val="00A3526B"/>
    <w:rsid w:val="00A35C13"/>
    <w:rsid w:val="00A379C5"/>
    <w:rsid w:val="00A435BF"/>
    <w:rsid w:val="00A47AA7"/>
    <w:rsid w:val="00A47F18"/>
    <w:rsid w:val="00A52877"/>
    <w:rsid w:val="00A64065"/>
    <w:rsid w:val="00A67CCE"/>
    <w:rsid w:val="00A67F61"/>
    <w:rsid w:val="00A7679A"/>
    <w:rsid w:val="00A82F75"/>
    <w:rsid w:val="00A926C8"/>
    <w:rsid w:val="00AA05C8"/>
    <w:rsid w:val="00AA4B48"/>
    <w:rsid w:val="00AB180E"/>
    <w:rsid w:val="00AB6EFA"/>
    <w:rsid w:val="00AC44DF"/>
    <w:rsid w:val="00AC6465"/>
    <w:rsid w:val="00AC756A"/>
    <w:rsid w:val="00AD01E2"/>
    <w:rsid w:val="00AD20E0"/>
    <w:rsid w:val="00AE445D"/>
    <w:rsid w:val="00AE64E0"/>
    <w:rsid w:val="00AF2A31"/>
    <w:rsid w:val="00B033B4"/>
    <w:rsid w:val="00B049C9"/>
    <w:rsid w:val="00B058B6"/>
    <w:rsid w:val="00B05D85"/>
    <w:rsid w:val="00B07C3F"/>
    <w:rsid w:val="00B21219"/>
    <w:rsid w:val="00B3223A"/>
    <w:rsid w:val="00B34AE0"/>
    <w:rsid w:val="00B34D62"/>
    <w:rsid w:val="00B3725D"/>
    <w:rsid w:val="00B40A24"/>
    <w:rsid w:val="00B45572"/>
    <w:rsid w:val="00B45B85"/>
    <w:rsid w:val="00B51461"/>
    <w:rsid w:val="00B5445B"/>
    <w:rsid w:val="00B54BB7"/>
    <w:rsid w:val="00B67007"/>
    <w:rsid w:val="00B72BD2"/>
    <w:rsid w:val="00B73818"/>
    <w:rsid w:val="00B73D2B"/>
    <w:rsid w:val="00B75F0A"/>
    <w:rsid w:val="00B81C89"/>
    <w:rsid w:val="00B85611"/>
    <w:rsid w:val="00B9160E"/>
    <w:rsid w:val="00B93746"/>
    <w:rsid w:val="00B93935"/>
    <w:rsid w:val="00B93FB1"/>
    <w:rsid w:val="00B954F1"/>
    <w:rsid w:val="00B95FD1"/>
    <w:rsid w:val="00BA3308"/>
    <w:rsid w:val="00BA505A"/>
    <w:rsid w:val="00BA578B"/>
    <w:rsid w:val="00BB217B"/>
    <w:rsid w:val="00BB26AC"/>
    <w:rsid w:val="00BC21B1"/>
    <w:rsid w:val="00BD2AC9"/>
    <w:rsid w:val="00BE1947"/>
    <w:rsid w:val="00BE393A"/>
    <w:rsid w:val="00BE423A"/>
    <w:rsid w:val="00BE4CD3"/>
    <w:rsid w:val="00C07F43"/>
    <w:rsid w:val="00C12679"/>
    <w:rsid w:val="00C1436C"/>
    <w:rsid w:val="00C17F5E"/>
    <w:rsid w:val="00C2051B"/>
    <w:rsid w:val="00C320DC"/>
    <w:rsid w:val="00C32DA8"/>
    <w:rsid w:val="00C41016"/>
    <w:rsid w:val="00C41EF5"/>
    <w:rsid w:val="00C45729"/>
    <w:rsid w:val="00C55404"/>
    <w:rsid w:val="00C6302F"/>
    <w:rsid w:val="00C721EC"/>
    <w:rsid w:val="00C7608F"/>
    <w:rsid w:val="00C8434E"/>
    <w:rsid w:val="00C8448F"/>
    <w:rsid w:val="00C87BDD"/>
    <w:rsid w:val="00C93276"/>
    <w:rsid w:val="00C93347"/>
    <w:rsid w:val="00C95E84"/>
    <w:rsid w:val="00CA38D3"/>
    <w:rsid w:val="00CA38DA"/>
    <w:rsid w:val="00CA4EDB"/>
    <w:rsid w:val="00CA7837"/>
    <w:rsid w:val="00CB301E"/>
    <w:rsid w:val="00CC08F1"/>
    <w:rsid w:val="00CC7643"/>
    <w:rsid w:val="00CD2E2D"/>
    <w:rsid w:val="00CD4E82"/>
    <w:rsid w:val="00CD5B0E"/>
    <w:rsid w:val="00CD68D4"/>
    <w:rsid w:val="00CE05FA"/>
    <w:rsid w:val="00CE7CE9"/>
    <w:rsid w:val="00CF02C4"/>
    <w:rsid w:val="00CF35B4"/>
    <w:rsid w:val="00CF7C60"/>
    <w:rsid w:val="00D015F9"/>
    <w:rsid w:val="00D01FAF"/>
    <w:rsid w:val="00D07BEA"/>
    <w:rsid w:val="00D15EC2"/>
    <w:rsid w:val="00D2262D"/>
    <w:rsid w:val="00D22E85"/>
    <w:rsid w:val="00D248B3"/>
    <w:rsid w:val="00D31BE3"/>
    <w:rsid w:val="00D425B2"/>
    <w:rsid w:val="00D505B4"/>
    <w:rsid w:val="00D51920"/>
    <w:rsid w:val="00D5464F"/>
    <w:rsid w:val="00D60CC4"/>
    <w:rsid w:val="00D64ED9"/>
    <w:rsid w:val="00D67B76"/>
    <w:rsid w:val="00D74F7D"/>
    <w:rsid w:val="00D75694"/>
    <w:rsid w:val="00D91FCC"/>
    <w:rsid w:val="00DA04F7"/>
    <w:rsid w:val="00DA73E3"/>
    <w:rsid w:val="00DB26D2"/>
    <w:rsid w:val="00DB394F"/>
    <w:rsid w:val="00DC2EEF"/>
    <w:rsid w:val="00DD5D8B"/>
    <w:rsid w:val="00DE4DB2"/>
    <w:rsid w:val="00DE75CD"/>
    <w:rsid w:val="00DF5896"/>
    <w:rsid w:val="00E0021D"/>
    <w:rsid w:val="00E03FC3"/>
    <w:rsid w:val="00E04D69"/>
    <w:rsid w:val="00E23902"/>
    <w:rsid w:val="00E27656"/>
    <w:rsid w:val="00E30DF4"/>
    <w:rsid w:val="00E342EC"/>
    <w:rsid w:val="00E35EED"/>
    <w:rsid w:val="00E436F6"/>
    <w:rsid w:val="00E443F1"/>
    <w:rsid w:val="00E452D5"/>
    <w:rsid w:val="00E53E08"/>
    <w:rsid w:val="00E62A2B"/>
    <w:rsid w:val="00E63C48"/>
    <w:rsid w:val="00E6445C"/>
    <w:rsid w:val="00E658C1"/>
    <w:rsid w:val="00E66433"/>
    <w:rsid w:val="00E71724"/>
    <w:rsid w:val="00E76DCB"/>
    <w:rsid w:val="00E968BF"/>
    <w:rsid w:val="00EA2BBC"/>
    <w:rsid w:val="00EA2F25"/>
    <w:rsid w:val="00EA355D"/>
    <w:rsid w:val="00EA5980"/>
    <w:rsid w:val="00EB1B47"/>
    <w:rsid w:val="00EB61DA"/>
    <w:rsid w:val="00EC4CF6"/>
    <w:rsid w:val="00ED1E02"/>
    <w:rsid w:val="00EE0400"/>
    <w:rsid w:val="00EE5621"/>
    <w:rsid w:val="00EF3EB1"/>
    <w:rsid w:val="00EF78E9"/>
    <w:rsid w:val="00F028A4"/>
    <w:rsid w:val="00F138E8"/>
    <w:rsid w:val="00F2200B"/>
    <w:rsid w:val="00F22B58"/>
    <w:rsid w:val="00F26459"/>
    <w:rsid w:val="00F30AD2"/>
    <w:rsid w:val="00F33321"/>
    <w:rsid w:val="00F422ED"/>
    <w:rsid w:val="00F446F5"/>
    <w:rsid w:val="00F47E18"/>
    <w:rsid w:val="00F52975"/>
    <w:rsid w:val="00F5681A"/>
    <w:rsid w:val="00F56BCB"/>
    <w:rsid w:val="00F61EA9"/>
    <w:rsid w:val="00F63EBD"/>
    <w:rsid w:val="00F64532"/>
    <w:rsid w:val="00F7035F"/>
    <w:rsid w:val="00F742F0"/>
    <w:rsid w:val="00F762B7"/>
    <w:rsid w:val="00F845D8"/>
    <w:rsid w:val="00F97A45"/>
    <w:rsid w:val="00FA0190"/>
    <w:rsid w:val="00FA23D4"/>
    <w:rsid w:val="00FA2CD1"/>
    <w:rsid w:val="00FA3DFE"/>
    <w:rsid w:val="00FA4756"/>
    <w:rsid w:val="00FA63BF"/>
    <w:rsid w:val="00FC228A"/>
    <w:rsid w:val="00FC274B"/>
    <w:rsid w:val="00FC5A4F"/>
    <w:rsid w:val="00FC71D0"/>
    <w:rsid w:val="00FD01D9"/>
    <w:rsid w:val="00FD0400"/>
    <w:rsid w:val="00FD11AB"/>
    <w:rsid w:val="00FD41C3"/>
    <w:rsid w:val="00FD5EB2"/>
    <w:rsid w:val="00FD6FAA"/>
    <w:rsid w:val="00FE3E21"/>
    <w:rsid w:val="00FF0DB8"/>
    <w:rsid w:val="00FF61EC"/>
    <w:rsid w:val="00FF6AD3"/>
    <w:rsid w:val="027B3364"/>
    <w:rsid w:val="11590DAF"/>
    <w:rsid w:val="753E09E9"/>
    <w:rsid w:val="BF568B72"/>
  </w:rsids>
  <m:mathPr>
    <m:mathFont m:val="Cambria Math"/>
    <m:brkBin m:val="before"/>
    <m:brkBinSub m:val="--"/>
    <m:smallFrac m:val="0"/>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725DD5"/>
  <w15:docId w15:val="{C9C90866-1380-4256-961F-00CDEB4FD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宋体"/>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Title" w:qFormat="1"/>
    <w:lsdException w:name="Default Paragraph Font" w:semiHidden="1" w:uiPriority="1" w:unhideWhenUsed="1"/>
    <w:lsdException w:name="Body Text" w:uiPriority="99"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F057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Pr>
      <w:sz w:val="18"/>
      <w:szCs w:val="18"/>
    </w:rPr>
  </w:style>
  <w:style w:type="paragraph" w:styleId="a5">
    <w:name w:val="footer"/>
    <w:basedOn w:val="a"/>
    <w:link w:val="a6"/>
    <w:uiPriority w:val="99"/>
    <w:qFormat/>
    <w:pPr>
      <w:tabs>
        <w:tab w:val="center" w:pos="4153"/>
        <w:tab w:val="right" w:pos="8306"/>
      </w:tabs>
      <w:snapToGrid w:val="0"/>
      <w:jc w:val="left"/>
    </w:pPr>
    <w:rPr>
      <w:sz w:val="18"/>
      <w:szCs w:val="18"/>
    </w:rPr>
  </w:style>
  <w:style w:type="paragraph" w:styleId="a7">
    <w:name w:val="header"/>
    <w:basedOn w:val="a"/>
    <w:link w:val="a8"/>
    <w:uiPriority w:val="99"/>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
    <w:name w:val="BodyText"/>
    <w:basedOn w:val="a"/>
    <w:uiPriority w:val="99"/>
    <w:qFormat/>
    <w:pPr>
      <w:spacing w:after="120"/>
      <w:textAlignment w:val="baseline"/>
    </w:pPr>
    <w:rPr>
      <w:rFonts w:cs="黑体"/>
    </w:rPr>
  </w:style>
  <w:style w:type="character" w:customStyle="1" w:styleId="a4">
    <w:name w:val="批注框文本 字符"/>
    <w:basedOn w:val="a0"/>
    <w:link w:val="a3"/>
    <w:qFormat/>
    <w:rPr>
      <w:kern w:val="2"/>
      <w:sz w:val="18"/>
      <w:szCs w:val="18"/>
    </w:rPr>
  </w:style>
  <w:style w:type="character" w:customStyle="1" w:styleId="a8">
    <w:name w:val="页眉 字符"/>
    <w:basedOn w:val="a0"/>
    <w:link w:val="a7"/>
    <w:uiPriority w:val="99"/>
    <w:qFormat/>
    <w:rPr>
      <w:kern w:val="2"/>
      <w:sz w:val="18"/>
      <w:szCs w:val="18"/>
    </w:rPr>
  </w:style>
  <w:style w:type="character" w:customStyle="1" w:styleId="a6">
    <w:name w:val="页脚 字符"/>
    <w:basedOn w:val="a0"/>
    <w:link w:val="a5"/>
    <w:uiPriority w:val="99"/>
    <w:qFormat/>
    <w:rPr>
      <w:kern w:val="2"/>
      <w:sz w:val="18"/>
      <w:szCs w:val="18"/>
    </w:rPr>
  </w:style>
  <w:style w:type="paragraph" w:styleId="aa">
    <w:name w:val="Revision"/>
    <w:hidden/>
    <w:uiPriority w:val="99"/>
    <w:unhideWhenUsed/>
    <w:rsid w:val="008629CA"/>
    <w:rPr>
      <w:kern w:val="2"/>
      <w:sz w:val="21"/>
      <w:szCs w:val="24"/>
    </w:rPr>
  </w:style>
  <w:style w:type="character" w:styleId="ab">
    <w:name w:val="annotation reference"/>
    <w:basedOn w:val="a0"/>
    <w:rsid w:val="00B05D85"/>
    <w:rPr>
      <w:sz w:val="16"/>
      <w:szCs w:val="16"/>
    </w:rPr>
  </w:style>
  <w:style w:type="paragraph" w:styleId="ac">
    <w:name w:val="annotation text"/>
    <w:basedOn w:val="a"/>
    <w:link w:val="ad"/>
    <w:rsid w:val="00B05D85"/>
    <w:rPr>
      <w:sz w:val="20"/>
      <w:szCs w:val="20"/>
    </w:rPr>
  </w:style>
  <w:style w:type="character" w:customStyle="1" w:styleId="ad">
    <w:name w:val="批注文字 字符"/>
    <w:basedOn w:val="a0"/>
    <w:link w:val="ac"/>
    <w:rsid w:val="00B05D85"/>
    <w:rPr>
      <w:kern w:val="2"/>
    </w:rPr>
  </w:style>
  <w:style w:type="paragraph" w:styleId="ae">
    <w:name w:val="annotation subject"/>
    <w:basedOn w:val="ac"/>
    <w:next w:val="ac"/>
    <w:link w:val="af"/>
    <w:rsid w:val="00B05D85"/>
    <w:rPr>
      <w:b/>
      <w:bCs/>
    </w:rPr>
  </w:style>
  <w:style w:type="character" w:customStyle="1" w:styleId="af">
    <w:name w:val="批注主题 字符"/>
    <w:basedOn w:val="ad"/>
    <w:link w:val="ae"/>
    <w:rsid w:val="00B05D85"/>
    <w:rPr>
      <w:b/>
      <w:bCs/>
      <w:kern w:val="2"/>
    </w:rPr>
  </w:style>
  <w:style w:type="paragraph" w:styleId="af0">
    <w:name w:val="Normal (Web)"/>
    <w:basedOn w:val="a"/>
    <w:uiPriority w:val="99"/>
    <w:qFormat/>
    <w:rsid w:val="00740F3E"/>
    <w:pPr>
      <w:spacing w:before="100" w:beforeAutospacing="1" w:after="100" w:afterAutospacing="1" w:line="278" w:lineRule="auto"/>
      <w:jc w:val="left"/>
    </w:pPr>
    <w:rPr>
      <w:rFonts w:cs="Times New Roman"/>
      <w:kern w:val="0"/>
      <w:sz w:val="24"/>
      <w:lang w:val="en-GB"/>
    </w:rPr>
  </w:style>
  <w:style w:type="paragraph" w:customStyle="1" w:styleId="af1">
    <w:name w:val="二级标题"/>
    <w:basedOn w:val="a"/>
    <w:link w:val="af2"/>
    <w:qFormat/>
    <w:rsid w:val="00CD5B0E"/>
    <w:rPr>
      <w:rFonts w:ascii="方正仿宋_GBK" w:eastAsia="方正仿宋_GBK" w:hAnsiTheme="minorHAnsi" w:cstheme="minorBidi"/>
      <w:b/>
      <w:bCs/>
      <w:sz w:val="32"/>
      <w:szCs w:val="32"/>
      <w:lang w:val="en-GB"/>
    </w:rPr>
  </w:style>
  <w:style w:type="character" w:customStyle="1" w:styleId="af2">
    <w:name w:val="二级标题 字符"/>
    <w:basedOn w:val="a0"/>
    <w:link w:val="af1"/>
    <w:qFormat/>
    <w:rsid w:val="00CD5B0E"/>
    <w:rPr>
      <w:rFonts w:ascii="方正仿宋_GBK" w:eastAsia="方正仿宋_GBK" w:hAnsiTheme="minorHAnsi" w:cstheme="minorBidi"/>
      <w:b/>
      <w:bCs/>
      <w:kern w:val="2"/>
      <w:sz w:val="32"/>
      <w:szCs w:val="32"/>
      <w:lang w:val="en-GB"/>
    </w:rPr>
  </w:style>
  <w:style w:type="paragraph" w:styleId="af3">
    <w:name w:val="List Paragraph"/>
    <w:aliases w:val="Rec para"/>
    <w:basedOn w:val="a"/>
    <w:link w:val="af4"/>
    <w:uiPriority w:val="34"/>
    <w:qFormat/>
    <w:rsid w:val="00701649"/>
    <w:pPr>
      <w:widowControl/>
      <w:spacing w:after="200" w:line="276" w:lineRule="auto"/>
      <w:ind w:left="720"/>
      <w:contextualSpacing/>
      <w:jc w:val="left"/>
    </w:pPr>
    <w:rPr>
      <w:rFonts w:eastAsia="Times New Roman" w:cs="Times New Roman"/>
      <w:kern w:val="0"/>
      <w:sz w:val="22"/>
      <w:szCs w:val="22"/>
      <w:lang w:eastAsia="en-US"/>
    </w:rPr>
  </w:style>
  <w:style w:type="character" w:customStyle="1" w:styleId="af4">
    <w:name w:val="列表段落 字符"/>
    <w:aliases w:val="Rec para 字符"/>
    <w:link w:val="af3"/>
    <w:uiPriority w:val="34"/>
    <w:locked/>
    <w:rsid w:val="00701649"/>
    <w:rPr>
      <w:rFonts w:eastAsia="Times New Roman" w:cs="Times New Roman"/>
      <w:sz w:val="22"/>
      <w:szCs w:val="22"/>
      <w:lang w:eastAsia="en-US"/>
    </w:rPr>
  </w:style>
  <w:style w:type="paragraph" w:customStyle="1" w:styleId="pdq2pgselectionanchorcontainer">
    <w:name w:val="pdq2pg_selectionanchorcontainer"/>
    <w:basedOn w:val="a"/>
    <w:rsid w:val="00045E30"/>
    <w:pPr>
      <w:widowControl/>
      <w:spacing w:before="100" w:beforeAutospacing="1" w:after="100" w:afterAutospacing="1"/>
      <w:jc w:val="left"/>
    </w:pPr>
    <w:rPr>
      <w:rFonts w:ascii="Times New Roman" w:eastAsia="Times New Roman" w:hAnsi="Times New Roman" w:cs="Times New Roman"/>
      <w:kern w:val="0"/>
      <w:sz w:val="24"/>
      <w:lang w:eastAsia="en-US" w:bidi="km-KH"/>
    </w:rPr>
  </w:style>
  <w:style w:type="character" w:styleId="af5">
    <w:name w:val="Strong"/>
    <w:basedOn w:val="a0"/>
    <w:uiPriority w:val="22"/>
    <w:qFormat/>
    <w:rsid w:val="00045E30"/>
    <w:rPr>
      <w:b/>
      <w:bCs/>
    </w:rPr>
  </w:style>
  <w:style w:type="paragraph" w:styleId="af6">
    <w:name w:val="Body Text"/>
    <w:basedOn w:val="a"/>
    <w:link w:val="af7"/>
    <w:uiPriority w:val="99"/>
    <w:unhideWhenUsed/>
    <w:qFormat/>
    <w:rsid w:val="00996EF9"/>
    <w:pPr>
      <w:spacing w:after="120"/>
    </w:pPr>
    <w:rPr>
      <w:rFonts w:asciiTheme="minorHAnsi" w:eastAsiaTheme="minorEastAsia" w:hAnsiTheme="minorHAnsi" w:cstheme="minorBidi"/>
      <w:szCs w:val="22"/>
      <w:lang w:val="en-GB"/>
    </w:rPr>
  </w:style>
  <w:style w:type="character" w:customStyle="1" w:styleId="af7">
    <w:name w:val="正文文本 字符"/>
    <w:basedOn w:val="a0"/>
    <w:link w:val="af6"/>
    <w:uiPriority w:val="99"/>
    <w:qFormat/>
    <w:rsid w:val="00996EF9"/>
    <w:rPr>
      <w:rFonts w:asciiTheme="minorHAnsi" w:eastAsiaTheme="minorEastAsia" w:hAnsiTheme="minorHAnsi" w:cstheme="minorBidi"/>
      <w:kern w:val="2"/>
      <w:sz w:val="21"/>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7205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475D3E-2031-4F3E-9ED4-1C5225A32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10</Pages>
  <Words>3170</Words>
  <Characters>18166</Characters>
  <Application>Microsoft Office Word</Application>
  <DocSecurity>0</DocSecurity>
  <Lines>465</Lines>
  <Paragraphs>187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神州网信技术有限公司</Company>
  <LinksUpToDate>false</LinksUpToDate>
  <CharactersWithSpaces>21149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IMC</dc:creator>
  <cp:keywords/>
  <dc:description/>
  <cp:lastModifiedBy>Ying SUN</cp:lastModifiedBy>
  <cp:revision>41</cp:revision>
  <cp:lastPrinted>2026-08-07T09:36:00Z</cp:lastPrinted>
  <dcterms:created xsi:type="dcterms:W3CDTF">2026-08-06T10:52:00Z</dcterms:created>
  <dcterms:modified xsi:type="dcterms:W3CDTF">2026-08-07T10:08:00Z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6F9049C9A5B27D5537E72467247B4694_43</vt:lpwstr>
  </property>
</Properties>
</file>