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54347C" w:rsidRDefault="0054347C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17AF274C" w:rsidR="0054347C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议程1</w:t>
      </w:r>
      <w:r w:rsidR="008B5228">
        <w:rPr>
          <w:rFonts w:ascii="方正黑体_GBK" w:eastAsia="方正黑体_GBK" w:hint="eastAsia"/>
          <w:sz w:val="36"/>
          <w:szCs w:val="36"/>
        </w:rPr>
        <w:t>1</w:t>
      </w:r>
    </w:p>
    <w:p w14:paraId="58A7BE69" w14:textId="77777777" w:rsidR="0054347C" w:rsidRDefault="0054347C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5E2AE8E" w14:textId="77777777" w:rsidR="0054347C" w:rsidRDefault="00000000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/>
          <w:sz w:val="36"/>
          <w:szCs w:val="36"/>
        </w:rPr>
        <w:t>确定第二次理事会会议承办国</w:t>
      </w:r>
    </w:p>
    <w:p w14:paraId="088E5B0C" w14:textId="77777777" w:rsidR="0054347C" w:rsidRDefault="0054347C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54347C" w14:paraId="055245E5" w14:textId="77777777">
        <w:tc>
          <w:tcPr>
            <w:tcW w:w="8834" w:type="dxa"/>
          </w:tcPr>
          <w:p w14:paraId="58478073" w14:textId="77777777" w:rsidR="0054347C" w:rsidRDefault="00000000">
            <w:pPr>
              <w:pStyle w:val="aff2"/>
              <w:snapToGrid w:val="0"/>
              <w:spacing w:line="56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提请理事会：</w:t>
            </w:r>
          </w:p>
          <w:p w14:paraId="4A17923F" w14:textId="64C156AA" w:rsidR="0054347C" w:rsidRDefault="00000000">
            <w:pPr>
              <w:pStyle w:val="aff2"/>
              <w:numPr>
                <w:ilvl w:val="0"/>
                <w:numId w:val="3"/>
              </w:numPr>
              <w:snapToGrid w:val="0"/>
              <w:spacing w:line="560" w:lineRule="exact"/>
              <w:rPr>
                <w:b w:val="0"/>
                <w:bCs w:val="0"/>
                <w:sz w:val="30"/>
                <w:szCs w:val="30"/>
              </w:rPr>
            </w:pPr>
            <w:r>
              <w:rPr>
                <w:b w:val="0"/>
                <w:bCs w:val="0"/>
                <w:sz w:val="30"/>
                <w:szCs w:val="30"/>
              </w:rPr>
              <w:t>决定第二次理事会会议承办</w:t>
            </w:r>
            <w:r>
              <w:rPr>
                <w:rFonts w:hint="eastAsia"/>
                <w:b w:val="0"/>
                <w:bCs w:val="0"/>
                <w:sz w:val="30"/>
                <w:szCs w:val="30"/>
              </w:rPr>
              <w:t>国。</w:t>
            </w:r>
          </w:p>
        </w:tc>
      </w:tr>
    </w:tbl>
    <w:p w14:paraId="40500ED9" w14:textId="77777777" w:rsidR="0054347C" w:rsidRDefault="0054347C">
      <w:pPr>
        <w:pStyle w:val="aff2"/>
        <w:snapToGrid w:val="0"/>
        <w:spacing w:line="560" w:lineRule="exact"/>
        <w:rPr>
          <w:sz w:val="30"/>
          <w:szCs w:val="30"/>
        </w:rPr>
      </w:pPr>
    </w:p>
    <w:p w14:paraId="5A567E8F" w14:textId="77777777" w:rsidR="0054347C" w:rsidRDefault="00000000">
      <w:pPr>
        <w:pStyle w:val="aff2"/>
        <w:snapToGrid w:val="0"/>
        <w:spacing w:line="5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说明：</w:t>
      </w:r>
    </w:p>
    <w:p w14:paraId="03683D21" w14:textId="392E92BA" w:rsidR="0054347C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（1）</w:t>
      </w:r>
      <w:r>
        <w:rPr>
          <w:b w:val="0"/>
          <w:bCs w:val="0"/>
          <w:sz w:val="30"/>
          <w:szCs w:val="30"/>
        </w:rPr>
        <w:t>依据《</w:t>
      </w:r>
      <w:r w:rsidR="008B5228">
        <w:rPr>
          <w:rFonts w:hint="eastAsia"/>
          <w:b w:val="0"/>
          <w:bCs w:val="0"/>
          <w:sz w:val="30"/>
          <w:szCs w:val="30"/>
        </w:rPr>
        <w:t>成立协定</w:t>
      </w:r>
      <w:r>
        <w:rPr>
          <w:b w:val="0"/>
          <w:bCs w:val="0"/>
          <w:sz w:val="30"/>
          <w:szCs w:val="30"/>
        </w:rPr>
        <w:t>》第六条第三款规定，理事会应决定下届理事会会议承办国、时间和地点。</w:t>
      </w:r>
    </w:p>
    <w:p w14:paraId="6A2ED7B9" w14:textId="51FB78E3" w:rsidR="0054347C" w:rsidRDefault="00000000">
      <w:pPr>
        <w:pStyle w:val="aff2"/>
        <w:snapToGrid w:val="0"/>
        <w:spacing w:line="560" w:lineRule="exact"/>
        <w:ind w:firstLineChars="200" w:firstLine="600"/>
        <w:rPr>
          <w:b w:val="0"/>
          <w:bCs w:val="0"/>
          <w:sz w:val="30"/>
          <w:szCs w:val="30"/>
        </w:rPr>
      </w:pPr>
      <w:r>
        <w:rPr>
          <w:rFonts w:hint="eastAsia"/>
          <w:b w:val="0"/>
          <w:bCs w:val="0"/>
          <w:sz w:val="30"/>
          <w:szCs w:val="30"/>
        </w:rPr>
        <w:t>（2）</w:t>
      </w:r>
      <w:r>
        <w:rPr>
          <w:b w:val="0"/>
          <w:bCs w:val="0"/>
          <w:sz w:val="30"/>
          <w:szCs w:val="30"/>
        </w:rPr>
        <w:t>鉴于中心成立初期工作需要，中国</w:t>
      </w:r>
      <w:r>
        <w:rPr>
          <w:rFonts w:hint="eastAsia"/>
          <w:b w:val="0"/>
          <w:bCs w:val="0"/>
          <w:sz w:val="30"/>
          <w:szCs w:val="30"/>
        </w:rPr>
        <w:t>已</w:t>
      </w:r>
      <w:r>
        <w:rPr>
          <w:b w:val="0"/>
          <w:bCs w:val="0"/>
          <w:sz w:val="30"/>
          <w:szCs w:val="30"/>
        </w:rPr>
        <w:t>表示愿继续支持理事会</w:t>
      </w:r>
      <w:r>
        <w:rPr>
          <w:rFonts w:hint="eastAsia"/>
          <w:b w:val="0"/>
          <w:bCs w:val="0"/>
          <w:sz w:val="30"/>
          <w:szCs w:val="30"/>
        </w:rPr>
        <w:t>治理</w:t>
      </w:r>
      <w:r>
        <w:rPr>
          <w:b w:val="0"/>
          <w:bCs w:val="0"/>
          <w:sz w:val="30"/>
          <w:szCs w:val="30"/>
        </w:rPr>
        <w:t>机制平稳运行，承办2027年国际红树林中心第二次理事会会议。</w:t>
      </w:r>
    </w:p>
    <w:sectPr w:rsidR="00543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AB8F9" w14:textId="77777777" w:rsidR="00402E9F" w:rsidRDefault="00402E9F">
      <w:r>
        <w:separator/>
      </w:r>
    </w:p>
  </w:endnote>
  <w:endnote w:type="continuationSeparator" w:id="0">
    <w:p w14:paraId="63B74984" w14:textId="77777777" w:rsidR="00402E9F" w:rsidRDefault="0040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DA70005-DBBC-4D1F-A250-CA738A115798}"/>
    <w:embedBold r:id="rId2" w:subsetted="1" w:fontKey="{C99E00DE-8F6A-46B2-B768-752DC57851A2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926B59A-1524-4833-BAF7-7E6B627E08AA}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4" w:subsetted="1" w:fontKey="{40F5325D-4438-43C1-A99C-6CE461EB47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C497" w14:textId="77777777" w:rsidR="008B5228" w:rsidRDefault="008B5228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AutoText"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77777777" w:rsidR="0054347C" w:rsidRDefault="00000000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>
          <w:rPr>
            <w:rFonts w:ascii="宋体" w:eastAsia="宋体" w:hAnsi="宋体" w:hint="eastAsia"/>
            <w:sz w:val="24"/>
            <w:szCs w:val="24"/>
          </w:rPr>
          <w:t>—</w:t>
        </w:r>
        <w:r>
          <w:rPr>
            <w:rFonts w:ascii="宋体" w:eastAsia="宋体" w:hAnsi="宋体" w:hint="eastAsia"/>
            <w:sz w:val="24"/>
            <w:szCs w:val="24"/>
          </w:rPr>
          <w:fldChar w:fldCharType="begin"/>
        </w:r>
        <w:r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>
          <w:rPr>
            <w:rFonts w:ascii="宋体" w:eastAsia="宋体" w:hAnsi="宋体" w:hint="eastAsia"/>
            <w:sz w:val="24"/>
            <w:szCs w:val="24"/>
          </w:rPr>
          <w:fldChar w:fldCharType="separate"/>
        </w:r>
        <w:r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>
          <w:rPr>
            <w:rFonts w:ascii="宋体" w:eastAsia="宋体" w:hAnsi="宋体" w:hint="eastAsia"/>
            <w:sz w:val="24"/>
            <w:szCs w:val="24"/>
          </w:rPr>
          <w:fldChar w:fldCharType="end"/>
        </w:r>
        <w:r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EC4E" w14:textId="77777777" w:rsidR="008B5228" w:rsidRDefault="008B522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F71FF" w14:textId="77777777" w:rsidR="00402E9F" w:rsidRDefault="00402E9F">
      <w:r>
        <w:separator/>
      </w:r>
    </w:p>
  </w:footnote>
  <w:footnote w:type="continuationSeparator" w:id="0">
    <w:p w14:paraId="6DB266DF" w14:textId="77777777" w:rsidR="00402E9F" w:rsidRDefault="00402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3E2CA" w14:textId="77777777" w:rsidR="008B5228" w:rsidRDefault="008B522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54347C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54347C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7F23C81A" w:rsidR="0054347C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  IMC/</w:t>
    </w:r>
    <w:r w:rsidR="009A741F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C01/1</w:t>
    </w:r>
    <w:r w:rsidR="008B5228">
      <w:rPr>
        <w:rFonts w:ascii="方正黑体_GBK" w:eastAsia="方正黑体_GBK" w:hAnsi="阿里巴巴普惠体" w:cs="阿里巴巴普惠体" w:hint="eastAsia"/>
        <w:sz w:val="20"/>
        <w:szCs w:val="20"/>
      </w:rPr>
      <w:t>1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9128" w14:textId="77777777" w:rsidR="008B5228" w:rsidRDefault="008B522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1" w15:restartNumberingAfterBreak="0">
    <w:nsid w:val="37F625EA"/>
    <w:multiLevelType w:val="multilevel"/>
    <w:tmpl w:val="37F625EA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num w:numId="1" w16cid:durableId="999844316">
    <w:abstractNumId w:val="0"/>
  </w:num>
  <w:num w:numId="2" w16cid:durableId="1463158725">
    <w:abstractNumId w:val="2"/>
  </w:num>
  <w:num w:numId="3" w16cid:durableId="675956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07099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17F58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BEA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95E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0E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44B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31F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2E9F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47C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6BE4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550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12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228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1AE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3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41F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131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6DBF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0E4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0860"/>
    <w:rsid w:val="00E2099D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A7"/>
    <w:rsid w:val="00E602E4"/>
    <w:rsid w:val="00E606E6"/>
    <w:rsid w:val="00E60D92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C6E3A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CA216BE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F5ACBD"/>
  <w15:docId w15:val="{9C87E5DA-8456-4692-8283-6D7920FD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80</Characters>
  <Application>Microsoft Office Word</Application>
  <DocSecurity>0</DocSecurity>
  <Lines>8</Lines>
  <Paragraphs>7</Paragraphs>
  <ScaleCrop>false</ScaleCrop>
  <Company>Microsoft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15</cp:revision>
  <cp:lastPrinted>2026-04-17T04:54:00Z</cp:lastPrinted>
  <dcterms:created xsi:type="dcterms:W3CDTF">2026-06-04T11:59:00Z</dcterms:created>
  <dcterms:modified xsi:type="dcterms:W3CDTF">2026-07-08T10:11:00Z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eyJoZGlkIjoiOTNjOWY2M2RkNmFmMWZhY2Y3Zjc5YTJlNDQwMmEwNjQiLCJ1c2VySWQiOiIxMjQwNTk5NzY1In0=</vt:lpwstr>
  </property>
</Properties>
</file>